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10" w:rsidRDefault="006C4710" w:rsidP="00947F4C">
      <w:pPr>
        <w:jc w:val="center"/>
        <w:rPr>
          <w:rFonts w:ascii="Times New Roman" w:hAnsi="Times New Roman" w:cs="Times New Roman"/>
          <w:bCs/>
          <w:sz w:val="24"/>
          <w:szCs w:val="24"/>
        </w:rPr>
      </w:pPr>
    </w:p>
    <w:p w:rsidR="00947F4C" w:rsidRPr="003007FB" w:rsidRDefault="00947F4C" w:rsidP="00947F4C">
      <w:pPr>
        <w:jc w:val="center"/>
        <w:rPr>
          <w:rFonts w:ascii="Times New Roman" w:hAnsi="Times New Roman" w:cs="Times New Roman"/>
          <w:bCs/>
          <w:sz w:val="24"/>
          <w:szCs w:val="24"/>
        </w:rPr>
      </w:pPr>
      <w:r w:rsidRPr="003007FB">
        <w:rPr>
          <w:rFonts w:ascii="Times New Roman" w:hAnsi="Times New Roman" w:cs="Times New Roman"/>
          <w:bCs/>
          <w:sz w:val="24"/>
          <w:szCs w:val="24"/>
        </w:rPr>
        <w:t>РОССИЙСКАЯ ФЕДЕРАЦИЯ</w:t>
      </w:r>
    </w:p>
    <w:p w:rsidR="00947F4C" w:rsidRPr="003007FB" w:rsidRDefault="00947F4C" w:rsidP="00947F4C">
      <w:pPr>
        <w:jc w:val="center"/>
        <w:rPr>
          <w:rFonts w:ascii="Times New Roman" w:hAnsi="Times New Roman" w:cs="Times New Roman"/>
          <w:bCs/>
          <w:sz w:val="24"/>
          <w:szCs w:val="24"/>
        </w:rPr>
      </w:pPr>
      <w:r w:rsidRPr="003007FB">
        <w:rPr>
          <w:rFonts w:ascii="Times New Roman" w:hAnsi="Times New Roman" w:cs="Times New Roman"/>
          <w:bCs/>
          <w:sz w:val="24"/>
          <w:szCs w:val="24"/>
        </w:rPr>
        <w:t xml:space="preserve">АДМИНИСТРАЦИЯ </w:t>
      </w:r>
    </w:p>
    <w:p w:rsidR="00947F4C" w:rsidRPr="003007FB" w:rsidRDefault="00947F4C" w:rsidP="00947F4C">
      <w:pPr>
        <w:jc w:val="center"/>
        <w:rPr>
          <w:rFonts w:ascii="Times New Roman" w:hAnsi="Times New Roman" w:cs="Times New Roman"/>
          <w:bCs/>
          <w:sz w:val="24"/>
          <w:szCs w:val="24"/>
        </w:rPr>
      </w:pPr>
      <w:r w:rsidRPr="003007FB">
        <w:rPr>
          <w:rFonts w:ascii="Times New Roman" w:hAnsi="Times New Roman" w:cs="Times New Roman"/>
          <w:bCs/>
          <w:sz w:val="24"/>
          <w:szCs w:val="24"/>
        </w:rPr>
        <w:t>СЕЛЬСКОГО ПОСЕЛЕНИЯ БОРЦОВСКОГО СЕЛЬСОВЕТА</w:t>
      </w:r>
    </w:p>
    <w:p w:rsidR="00947F4C" w:rsidRPr="003007FB" w:rsidRDefault="00947F4C" w:rsidP="00947F4C">
      <w:pPr>
        <w:jc w:val="center"/>
        <w:rPr>
          <w:rFonts w:ascii="Times New Roman" w:hAnsi="Times New Roman" w:cs="Times New Roman"/>
          <w:bCs/>
          <w:sz w:val="24"/>
          <w:szCs w:val="24"/>
        </w:rPr>
      </w:pPr>
      <w:r w:rsidRPr="003007FB">
        <w:rPr>
          <w:rFonts w:ascii="Times New Roman" w:hAnsi="Times New Roman" w:cs="Times New Roman"/>
          <w:bCs/>
          <w:sz w:val="24"/>
          <w:szCs w:val="24"/>
        </w:rPr>
        <w:t>ШИРИНСКОГО МУНИЦИПАЛЬНОГО РАЙОНА</w:t>
      </w:r>
    </w:p>
    <w:p w:rsidR="00947F4C" w:rsidRPr="003007FB" w:rsidRDefault="00947F4C" w:rsidP="00947F4C">
      <w:pPr>
        <w:jc w:val="center"/>
        <w:rPr>
          <w:rFonts w:ascii="Times New Roman" w:hAnsi="Times New Roman" w:cs="Times New Roman"/>
          <w:sz w:val="24"/>
          <w:szCs w:val="24"/>
        </w:rPr>
      </w:pPr>
      <w:r w:rsidRPr="003007FB">
        <w:rPr>
          <w:rFonts w:ascii="Times New Roman" w:hAnsi="Times New Roman" w:cs="Times New Roman"/>
          <w:bCs/>
          <w:sz w:val="24"/>
          <w:szCs w:val="24"/>
        </w:rPr>
        <w:t>РЕСПУБЛИКИ ХАКАСИЯ</w:t>
      </w:r>
      <w:r w:rsidRPr="003007FB">
        <w:rPr>
          <w:rFonts w:ascii="Times New Roman" w:hAnsi="Times New Roman" w:cs="Times New Roman"/>
          <w:sz w:val="24"/>
          <w:szCs w:val="24"/>
        </w:rPr>
        <w:t> </w:t>
      </w:r>
    </w:p>
    <w:p w:rsidR="00947F4C" w:rsidRPr="003007FB" w:rsidRDefault="00947F4C" w:rsidP="00947F4C">
      <w:pPr>
        <w:tabs>
          <w:tab w:val="left" w:pos="8325"/>
        </w:tabs>
        <w:rPr>
          <w:rFonts w:ascii="Times New Roman" w:hAnsi="Times New Roman" w:cs="Times New Roman"/>
          <w:sz w:val="24"/>
          <w:szCs w:val="24"/>
        </w:rPr>
      </w:pPr>
      <w:r w:rsidRPr="003007FB">
        <w:rPr>
          <w:rFonts w:ascii="Times New Roman" w:hAnsi="Times New Roman" w:cs="Times New Roman"/>
          <w:sz w:val="24"/>
          <w:szCs w:val="24"/>
        </w:rPr>
        <w:tab/>
      </w:r>
    </w:p>
    <w:p w:rsidR="00947F4C" w:rsidRPr="003007FB" w:rsidRDefault="00947F4C" w:rsidP="00947F4C">
      <w:pPr>
        <w:jc w:val="center"/>
        <w:rPr>
          <w:rFonts w:ascii="Times New Roman" w:hAnsi="Times New Roman" w:cs="Times New Roman"/>
          <w:sz w:val="24"/>
          <w:szCs w:val="24"/>
        </w:rPr>
      </w:pPr>
      <w:r w:rsidRPr="003007FB">
        <w:rPr>
          <w:rFonts w:ascii="Times New Roman" w:hAnsi="Times New Roman" w:cs="Times New Roman"/>
          <w:sz w:val="24"/>
          <w:szCs w:val="24"/>
        </w:rPr>
        <w:t>ПОСТАНОВЛЕНИЕ</w:t>
      </w:r>
    </w:p>
    <w:p w:rsidR="006D6699" w:rsidRPr="003007FB" w:rsidRDefault="006D6699" w:rsidP="00CC4FB2">
      <w:pPr>
        <w:shd w:val="clear" w:color="auto" w:fill="FFFFFF"/>
        <w:tabs>
          <w:tab w:val="left" w:pos="8355"/>
        </w:tabs>
        <w:rPr>
          <w:rFonts w:ascii="Times New Roman" w:hAnsi="Times New Roman" w:cs="Times New Roman"/>
          <w:b/>
          <w:sz w:val="24"/>
          <w:szCs w:val="24"/>
        </w:rPr>
      </w:pPr>
    </w:p>
    <w:p w:rsidR="00CC4FB2" w:rsidRDefault="00CC4FB2" w:rsidP="00CC4FB2">
      <w:pPr>
        <w:shd w:val="clear" w:color="auto" w:fill="FFFFFF"/>
        <w:rPr>
          <w:rFonts w:ascii="Times New Roman" w:hAnsi="Times New Roman" w:cs="Times New Roman"/>
          <w:b/>
          <w:color w:val="000000" w:themeColor="text1"/>
          <w:sz w:val="24"/>
          <w:szCs w:val="24"/>
        </w:rPr>
      </w:pPr>
    </w:p>
    <w:p w:rsidR="006D6699" w:rsidRPr="003F3ECF" w:rsidRDefault="003F3ECF" w:rsidP="00CC4FB2">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15.08.</w:t>
      </w:r>
      <w:r w:rsidR="008E30F5" w:rsidRPr="003F3ECF">
        <w:rPr>
          <w:rFonts w:ascii="Times New Roman" w:hAnsi="Times New Roman" w:cs="Times New Roman"/>
          <w:color w:val="000000" w:themeColor="text1"/>
          <w:sz w:val="24"/>
          <w:szCs w:val="24"/>
        </w:rPr>
        <w:t>2025г.</w:t>
      </w:r>
      <w:r w:rsidR="00CF43F4" w:rsidRPr="003F3E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CF43F4" w:rsidRPr="003F3ECF">
        <w:rPr>
          <w:rFonts w:ascii="Times New Roman" w:hAnsi="Times New Roman" w:cs="Times New Roman"/>
          <w:color w:val="000000" w:themeColor="text1"/>
          <w:sz w:val="24"/>
          <w:szCs w:val="24"/>
        </w:rPr>
        <w:t xml:space="preserve">     </w:t>
      </w:r>
      <w:proofErr w:type="gramStart"/>
      <w:r w:rsidR="00CC4FB2" w:rsidRPr="003F3ECF">
        <w:rPr>
          <w:rFonts w:ascii="Times New Roman" w:hAnsi="Times New Roman" w:cs="Times New Roman"/>
          <w:color w:val="000000" w:themeColor="text1"/>
          <w:sz w:val="24"/>
          <w:szCs w:val="24"/>
        </w:rPr>
        <w:t>с</w:t>
      </w:r>
      <w:proofErr w:type="gramEnd"/>
      <w:r w:rsidR="00CC4FB2" w:rsidRPr="003F3ECF">
        <w:rPr>
          <w:rFonts w:ascii="Times New Roman" w:hAnsi="Times New Roman" w:cs="Times New Roman"/>
          <w:color w:val="000000" w:themeColor="text1"/>
          <w:sz w:val="24"/>
          <w:szCs w:val="24"/>
        </w:rPr>
        <w:t xml:space="preserve">. Борец </w:t>
      </w:r>
      <w:r w:rsidR="00CF43F4" w:rsidRPr="003F3ECF">
        <w:rPr>
          <w:rFonts w:ascii="Times New Roman" w:hAnsi="Times New Roman" w:cs="Times New Roman"/>
          <w:color w:val="000000" w:themeColor="text1"/>
          <w:sz w:val="24"/>
          <w:szCs w:val="24"/>
        </w:rPr>
        <w:t xml:space="preserve">                                             №</w:t>
      </w:r>
      <w:r w:rsidR="008E30F5" w:rsidRPr="003F3E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55-п</w:t>
      </w:r>
    </w:p>
    <w:p w:rsidR="00CF43F4" w:rsidRPr="003F3ECF" w:rsidRDefault="00CF43F4" w:rsidP="00CF43F4">
      <w:pPr>
        <w:shd w:val="clear" w:color="auto" w:fill="FFFFFF"/>
        <w:jc w:val="center"/>
        <w:rPr>
          <w:rFonts w:ascii="Times New Roman" w:hAnsi="Times New Roman" w:cs="Times New Roman"/>
          <w:sz w:val="24"/>
          <w:szCs w:val="24"/>
        </w:rPr>
      </w:pPr>
    </w:p>
    <w:p w:rsidR="006C4710" w:rsidRDefault="006C4710" w:rsidP="00CF43F4">
      <w:pPr>
        <w:shd w:val="clear" w:color="auto" w:fill="FFFFFF"/>
        <w:jc w:val="center"/>
        <w:rPr>
          <w:rFonts w:ascii="Times New Roman" w:hAnsi="Times New Roman" w:cs="Times New Roman"/>
          <w:sz w:val="24"/>
          <w:szCs w:val="24"/>
        </w:rPr>
      </w:pPr>
    </w:p>
    <w:p w:rsidR="006C4710" w:rsidRDefault="006C4710" w:rsidP="00CF43F4">
      <w:pPr>
        <w:shd w:val="clear" w:color="auto" w:fill="FFFFFF"/>
        <w:jc w:val="center"/>
        <w:rPr>
          <w:rFonts w:ascii="Times New Roman" w:hAnsi="Times New Roman" w:cs="Times New Roman"/>
          <w:sz w:val="24"/>
          <w:szCs w:val="24"/>
        </w:rPr>
      </w:pPr>
    </w:p>
    <w:p w:rsidR="00CF43F4" w:rsidRPr="003007FB" w:rsidRDefault="008E30F5" w:rsidP="00CF43F4">
      <w:pPr>
        <w:shd w:val="clear" w:color="auto" w:fill="FFFFFF"/>
        <w:jc w:val="center"/>
        <w:rPr>
          <w:rFonts w:ascii="Times New Roman" w:hAnsi="Times New Roman" w:cs="Times New Roman"/>
          <w:sz w:val="24"/>
          <w:szCs w:val="24"/>
        </w:rPr>
      </w:pPr>
      <w:r w:rsidRPr="003007FB">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w:t>
      </w:r>
    </w:p>
    <w:p w:rsidR="00CF43F4" w:rsidRDefault="00CF43F4" w:rsidP="00CF43F4">
      <w:pPr>
        <w:shd w:val="clear" w:color="auto" w:fill="FFFFFF"/>
        <w:jc w:val="center"/>
        <w:rPr>
          <w:rFonts w:ascii="Times New Roman" w:hAnsi="Times New Roman" w:cs="Times New Roman"/>
          <w:sz w:val="24"/>
          <w:szCs w:val="24"/>
        </w:rPr>
      </w:pPr>
    </w:p>
    <w:p w:rsidR="006C4710" w:rsidRPr="003007FB" w:rsidRDefault="006C4710" w:rsidP="00CF43F4">
      <w:pPr>
        <w:shd w:val="clear" w:color="auto" w:fill="FFFFFF"/>
        <w:jc w:val="center"/>
        <w:rPr>
          <w:rFonts w:ascii="Times New Roman" w:hAnsi="Times New Roman" w:cs="Times New Roman"/>
          <w:sz w:val="24"/>
          <w:szCs w:val="24"/>
        </w:rPr>
      </w:pPr>
    </w:p>
    <w:p w:rsidR="00CF43F4" w:rsidRPr="003007FB" w:rsidRDefault="00085817" w:rsidP="00CF43F4">
      <w:pPr>
        <w:ind w:firstLine="567"/>
        <w:jc w:val="both"/>
        <w:rPr>
          <w:rFonts w:ascii="Times New Roman" w:hAnsi="Times New Roman" w:cs="Times New Roman"/>
          <w:sz w:val="24"/>
          <w:szCs w:val="24"/>
        </w:rPr>
      </w:pPr>
      <w:proofErr w:type="gramStart"/>
      <w:r w:rsidRPr="003007FB">
        <w:rPr>
          <w:rFonts w:ascii="Times New Roman" w:hAnsi="Times New Roman" w:cs="Times New Roman"/>
          <w:sz w:val="24"/>
          <w:szCs w:val="24"/>
        </w:rPr>
        <w:t xml:space="preserve">В соответствии с частью 15 статьи 13 Федерального закона от 27.07.2010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1384B">
        <w:rPr>
          <w:rFonts w:ascii="Times New Roman" w:hAnsi="Times New Roman" w:cs="Times New Roman"/>
          <w:sz w:val="24"/>
          <w:szCs w:val="24"/>
        </w:rPr>
        <w:t>а</w:t>
      </w:r>
      <w:r w:rsidR="00CF43F4" w:rsidRPr="003007FB">
        <w:rPr>
          <w:rFonts w:ascii="Times New Roman" w:hAnsi="Times New Roman" w:cs="Times New Roman"/>
          <w:sz w:val="24"/>
          <w:szCs w:val="24"/>
        </w:rPr>
        <w:t>дминистрация</w:t>
      </w:r>
      <w:proofErr w:type="gramEnd"/>
      <w:r w:rsidR="00CF43F4" w:rsidRPr="003007FB">
        <w:rPr>
          <w:rFonts w:ascii="Times New Roman" w:hAnsi="Times New Roman" w:cs="Times New Roman"/>
          <w:sz w:val="24"/>
          <w:szCs w:val="24"/>
        </w:rPr>
        <w:t xml:space="preserve"> Борцовского сельсовета</w:t>
      </w:r>
      <w:r w:rsidR="003F4807" w:rsidRPr="003007FB">
        <w:rPr>
          <w:rFonts w:ascii="Times New Roman" w:hAnsi="Times New Roman" w:cs="Times New Roman"/>
          <w:sz w:val="24"/>
          <w:szCs w:val="24"/>
        </w:rPr>
        <w:t xml:space="preserve"> </w:t>
      </w:r>
      <w:proofErr w:type="spellStart"/>
      <w:r w:rsidR="00CF43F4" w:rsidRPr="003007FB">
        <w:rPr>
          <w:rFonts w:ascii="Times New Roman" w:hAnsi="Times New Roman" w:cs="Times New Roman"/>
          <w:sz w:val="24"/>
          <w:szCs w:val="24"/>
        </w:rPr>
        <w:t>Ширинского</w:t>
      </w:r>
      <w:proofErr w:type="spellEnd"/>
      <w:r w:rsidR="00CF43F4" w:rsidRPr="003007FB">
        <w:rPr>
          <w:rFonts w:ascii="Times New Roman" w:hAnsi="Times New Roman" w:cs="Times New Roman"/>
          <w:sz w:val="24"/>
          <w:szCs w:val="24"/>
        </w:rPr>
        <w:t xml:space="preserve"> района Республики Хакасия Российской Федерации</w:t>
      </w:r>
    </w:p>
    <w:p w:rsidR="00CF43F4" w:rsidRPr="003007FB" w:rsidRDefault="00CF43F4" w:rsidP="00CF43F4">
      <w:pPr>
        <w:jc w:val="both"/>
        <w:rPr>
          <w:rFonts w:ascii="Times New Roman" w:hAnsi="Times New Roman" w:cs="Times New Roman"/>
          <w:sz w:val="24"/>
          <w:szCs w:val="24"/>
        </w:rPr>
      </w:pPr>
    </w:p>
    <w:p w:rsidR="00CF43F4" w:rsidRPr="003007FB" w:rsidRDefault="00CF43F4" w:rsidP="006C4710">
      <w:pPr>
        <w:jc w:val="center"/>
        <w:rPr>
          <w:rFonts w:ascii="Times New Roman" w:hAnsi="Times New Roman" w:cs="Times New Roman"/>
          <w:sz w:val="24"/>
          <w:szCs w:val="24"/>
        </w:rPr>
      </w:pPr>
      <w:r w:rsidRPr="003007FB">
        <w:rPr>
          <w:rFonts w:ascii="Times New Roman" w:hAnsi="Times New Roman" w:cs="Times New Roman"/>
          <w:sz w:val="24"/>
          <w:szCs w:val="24"/>
        </w:rPr>
        <w:t>ПОСТАНОВЛЯЕТ:</w:t>
      </w:r>
    </w:p>
    <w:p w:rsidR="00CF43F4" w:rsidRPr="003007FB" w:rsidRDefault="00CF43F4" w:rsidP="00CF43F4">
      <w:pPr>
        <w:jc w:val="both"/>
        <w:rPr>
          <w:rFonts w:ascii="Times New Roman" w:hAnsi="Times New Roman" w:cs="Times New Roman"/>
          <w:sz w:val="24"/>
          <w:szCs w:val="24"/>
        </w:rPr>
      </w:pPr>
    </w:p>
    <w:p w:rsidR="00CF43F4" w:rsidRPr="003007FB" w:rsidRDefault="00CF43F4" w:rsidP="00CF43F4">
      <w:pPr>
        <w:jc w:val="both"/>
        <w:rPr>
          <w:rFonts w:ascii="Times New Roman" w:hAnsi="Times New Roman" w:cs="Times New Roman"/>
          <w:sz w:val="24"/>
          <w:szCs w:val="24"/>
        </w:rPr>
      </w:pPr>
      <w:r w:rsidRPr="003007FB">
        <w:rPr>
          <w:rFonts w:ascii="Times New Roman" w:hAnsi="Times New Roman" w:cs="Times New Roman"/>
          <w:sz w:val="24"/>
          <w:szCs w:val="24"/>
        </w:rPr>
        <w:t xml:space="preserve">1. </w:t>
      </w:r>
      <w:r w:rsidR="00085817" w:rsidRPr="003007FB">
        <w:rPr>
          <w:rFonts w:ascii="Times New Roman" w:hAnsi="Times New Roman" w:cs="Times New Roman"/>
          <w:sz w:val="24"/>
          <w:szCs w:val="24"/>
        </w:rPr>
        <w:t>Утвердить прилагаемый Порядок разработки и утверждения административных регламентов предоставления муниципальных услуг.</w:t>
      </w:r>
    </w:p>
    <w:p w:rsidR="00CF43F4" w:rsidRPr="003007FB" w:rsidRDefault="00085817" w:rsidP="00947F4C">
      <w:pPr>
        <w:jc w:val="both"/>
        <w:rPr>
          <w:rFonts w:ascii="Times New Roman" w:hAnsi="Times New Roman" w:cs="Times New Roman"/>
          <w:sz w:val="24"/>
          <w:szCs w:val="24"/>
        </w:rPr>
      </w:pPr>
      <w:r w:rsidRPr="003007FB">
        <w:rPr>
          <w:rFonts w:ascii="Times New Roman" w:hAnsi="Times New Roman" w:cs="Times New Roman"/>
          <w:sz w:val="24"/>
          <w:szCs w:val="24"/>
        </w:rPr>
        <w:t xml:space="preserve">      2. </w:t>
      </w:r>
      <w:r w:rsidR="00947F4C" w:rsidRPr="003007FB">
        <w:rPr>
          <w:rFonts w:ascii="Times New Roman" w:hAnsi="Times New Roman" w:cs="Times New Roman"/>
          <w:sz w:val="24"/>
          <w:szCs w:val="24"/>
        </w:rPr>
        <w:t>Настоящее постановление вступает в силу после его официального опубликования на официальном Интернет-сайте «Ассоциация Совет муниципальных образований Республики Хакасия» (AMO19.RU, регистрация в качестве сетевого издания Эл № ФС77-87812 от 30.07.2024).</w:t>
      </w:r>
    </w:p>
    <w:p w:rsidR="00CF43F4" w:rsidRPr="003007FB" w:rsidRDefault="00CF43F4" w:rsidP="00CF43F4">
      <w:pPr>
        <w:jc w:val="both"/>
        <w:rPr>
          <w:rFonts w:ascii="Times New Roman" w:hAnsi="Times New Roman" w:cs="Times New Roman"/>
          <w:sz w:val="24"/>
          <w:szCs w:val="24"/>
        </w:rPr>
      </w:pPr>
    </w:p>
    <w:p w:rsidR="00085817" w:rsidRDefault="00085817" w:rsidP="00CF43F4">
      <w:pPr>
        <w:jc w:val="both"/>
        <w:rPr>
          <w:rFonts w:ascii="Times New Roman" w:hAnsi="Times New Roman" w:cs="Times New Roman"/>
          <w:sz w:val="24"/>
          <w:szCs w:val="24"/>
        </w:rPr>
      </w:pPr>
    </w:p>
    <w:p w:rsidR="003007FB" w:rsidRDefault="003007FB" w:rsidP="00CF43F4">
      <w:pPr>
        <w:jc w:val="both"/>
        <w:rPr>
          <w:rFonts w:ascii="Times New Roman" w:hAnsi="Times New Roman" w:cs="Times New Roman"/>
          <w:sz w:val="24"/>
          <w:szCs w:val="24"/>
        </w:rPr>
      </w:pPr>
    </w:p>
    <w:p w:rsidR="006C4710" w:rsidRDefault="006C4710" w:rsidP="00CF43F4">
      <w:pPr>
        <w:jc w:val="both"/>
        <w:rPr>
          <w:rFonts w:ascii="Times New Roman" w:hAnsi="Times New Roman" w:cs="Times New Roman"/>
          <w:sz w:val="24"/>
          <w:szCs w:val="24"/>
        </w:rPr>
      </w:pPr>
    </w:p>
    <w:p w:rsidR="003007FB" w:rsidRPr="003007FB" w:rsidRDefault="003007FB" w:rsidP="00CF43F4">
      <w:pPr>
        <w:jc w:val="both"/>
        <w:rPr>
          <w:rFonts w:ascii="Times New Roman" w:hAnsi="Times New Roman" w:cs="Times New Roman"/>
          <w:sz w:val="24"/>
          <w:szCs w:val="24"/>
        </w:rPr>
      </w:pPr>
    </w:p>
    <w:p w:rsidR="00CF43F4" w:rsidRPr="003007FB" w:rsidRDefault="00CF43F4" w:rsidP="00CF43F4">
      <w:pPr>
        <w:jc w:val="both"/>
        <w:rPr>
          <w:rFonts w:ascii="Times New Roman" w:hAnsi="Times New Roman" w:cs="Times New Roman"/>
          <w:sz w:val="24"/>
          <w:szCs w:val="24"/>
        </w:rPr>
      </w:pPr>
      <w:r w:rsidRPr="003007FB">
        <w:rPr>
          <w:rFonts w:ascii="Times New Roman" w:hAnsi="Times New Roman" w:cs="Times New Roman"/>
          <w:sz w:val="24"/>
          <w:szCs w:val="24"/>
        </w:rPr>
        <w:t>Глава</w:t>
      </w:r>
      <w:r w:rsidR="00947F4C" w:rsidRPr="003007FB">
        <w:rPr>
          <w:rFonts w:ascii="Times New Roman" w:hAnsi="Times New Roman" w:cs="Times New Roman"/>
          <w:sz w:val="24"/>
          <w:szCs w:val="24"/>
        </w:rPr>
        <w:t xml:space="preserve"> Борцовского сельсовета</w:t>
      </w:r>
    </w:p>
    <w:p w:rsidR="00947F4C" w:rsidRPr="003007FB" w:rsidRDefault="00947F4C" w:rsidP="00CF43F4">
      <w:pPr>
        <w:jc w:val="both"/>
        <w:rPr>
          <w:rFonts w:ascii="Times New Roman" w:hAnsi="Times New Roman" w:cs="Times New Roman"/>
          <w:sz w:val="24"/>
          <w:szCs w:val="24"/>
        </w:rPr>
      </w:pPr>
      <w:proofErr w:type="spellStart"/>
      <w:r w:rsidRPr="003007FB">
        <w:rPr>
          <w:rFonts w:ascii="Times New Roman" w:hAnsi="Times New Roman" w:cs="Times New Roman"/>
          <w:sz w:val="24"/>
          <w:szCs w:val="24"/>
        </w:rPr>
        <w:t>Ширинского</w:t>
      </w:r>
      <w:proofErr w:type="spellEnd"/>
      <w:r w:rsidRPr="003007FB">
        <w:rPr>
          <w:rFonts w:ascii="Times New Roman" w:hAnsi="Times New Roman" w:cs="Times New Roman"/>
          <w:sz w:val="24"/>
          <w:szCs w:val="24"/>
        </w:rPr>
        <w:t xml:space="preserve"> района Республики Хакасия                                       </w:t>
      </w:r>
      <w:r w:rsidR="00C1384B">
        <w:rPr>
          <w:rFonts w:ascii="Times New Roman" w:hAnsi="Times New Roman" w:cs="Times New Roman"/>
          <w:sz w:val="24"/>
          <w:szCs w:val="24"/>
        </w:rPr>
        <w:t xml:space="preserve">                           </w:t>
      </w:r>
      <w:r w:rsidRPr="003007FB">
        <w:rPr>
          <w:rFonts w:ascii="Times New Roman" w:hAnsi="Times New Roman" w:cs="Times New Roman"/>
          <w:sz w:val="24"/>
          <w:szCs w:val="24"/>
        </w:rPr>
        <w:t xml:space="preserve">А.В. </w:t>
      </w:r>
      <w:proofErr w:type="spellStart"/>
      <w:r w:rsidRPr="003007FB">
        <w:rPr>
          <w:rFonts w:ascii="Times New Roman" w:hAnsi="Times New Roman" w:cs="Times New Roman"/>
          <w:sz w:val="24"/>
          <w:szCs w:val="24"/>
        </w:rPr>
        <w:t>Бетке</w:t>
      </w:r>
      <w:proofErr w:type="spellEnd"/>
    </w:p>
    <w:p w:rsidR="00CF43F4" w:rsidRPr="003007FB" w:rsidRDefault="00CF43F4" w:rsidP="00CF43F4">
      <w:pPr>
        <w:shd w:val="clear" w:color="auto" w:fill="FFFFFF"/>
        <w:ind w:firstLine="567"/>
        <w:jc w:val="both"/>
        <w:rPr>
          <w:rFonts w:ascii="Times New Roman" w:hAnsi="Times New Roman" w:cs="Times New Roman"/>
          <w:bCs/>
          <w:sz w:val="24"/>
          <w:szCs w:val="24"/>
        </w:rPr>
      </w:pPr>
    </w:p>
    <w:p w:rsidR="007C0FD2" w:rsidRPr="006D6699" w:rsidRDefault="007C0FD2" w:rsidP="006D6699">
      <w:pPr>
        <w:jc w:val="center"/>
        <w:rPr>
          <w:rFonts w:ascii="Times New Roman" w:hAnsi="Times New Roman" w:cs="Times New Roman"/>
          <w:sz w:val="28"/>
          <w:szCs w:val="24"/>
        </w:rPr>
      </w:pPr>
    </w:p>
    <w:p w:rsidR="006D6699" w:rsidRPr="006D6699" w:rsidRDefault="006D6699" w:rsidP="006D6699">
      <w:pPr>
        <w:jc w:val="center"/>
        <w:rPr>
          <w:rFonts w:ascii="Times New Roman" w:hAnsi="Times New Roman" w:cs="Times New Roman"/>
          <w:sz w:val="28"/>
          <w:szCs w:val="24"/>
        </w:rPr>
      </w:pPr>
    </w:p>
    <w:p w:rsidR="006D6699" w:rsidRPr="006D6699" w:rsidRDefault="006D6699" w:rsidP="006D6699">
      <w:pPr>
        <w:jc w:val="center"/>
        <w:rPr>
          <w:rFonts w:ascii="Times New Roman" w:hAnsi="Times New Roman" w:cs="Times New Roman"/>
          <w:sz w:val="28"/>
          <w:szCs w:val="24"/>
        </w:rPr>
      </w:pPr>
    </w:p>
    <w:p w:rsidR="006D6699" w:rsidRDefault="006D6699" w:rsidP="006D6699">
      <w:pPr>
        <w:jc w:val="center"/>
        <w:rPr>
          <w:rFonts w:ascii="Times New Roman" w:hAnsi="Times New Roman" w:cs="Times New Roman"/>
          <w:sz w:val="28"/>
          <w:szCs w:val="24"/>
        </w:rPr>
      </w:pPr>
    </w:p>
    <w:p w:rsidR="00085817" w:rsidRDefault="00085817" w:rsidP="006D6699">
      <w:pPr>
        <w:jc w:val="center"/>
        <w:rPr>
          <w:rFonts w:ascii="Times New Roman" w:hAnsi="Times New Roman" w:cs="Times New Roman"/>
          <w:sz w:val="28"/>
          <w:szCs w:val="24"/>
        </w:rPr>
      </w:pPr>
    </w:p>
    <w:p w:rsidR="00085817" w:rsidRDefault="00085817" w:rsidP="006D6699">
      <w:pPr>
        <w:jc w:val="center"/>
        <w:rPr>
          <w:rFonts w:ascii="Times New Roman" w:hAnsi="Times New Roman" w:cs="Times New Roman"/>
          <w:sz w:val="28"/>
          <w:szCs w:val="24"/>
        </w:rPr>
      </w:pPr>
    </w:p>
    <w:p w:rsidR="00947F4C" w:rsidRDefault="00947F4C" w:rsidP="006D6699">
      <w:pPr>
        <w:jc w:val="center"/>
        <w:rPr>
          <w:rFonts w:ascii="Times New Roman" w:hAnsi="Times New Roman" w:cs="Times New Roman"/>
          <w:sz w:val="28"/>
          <w:szCs w:val="24"/>
        </w:rPr>
      </w:pPr>
    </w:p>
    <w:p w:rsidR="00947F4C" w:rsidRDefault="00947F4C" w:rsidP="006D6699">
      <w:pPr>
        <w:jc w:val="center"/>
        <w:rPr>
          <w:rFonts w:ascii="Times New Roman" w:hAnsi="Times New Roman" w:cs="Times New Roman"/>
          <w:sz w:val="28"/>
          <w:szCs w:val="24"/>
        </w:rPr>
      </w:pPr>
    </w:p>
    <w:p w:rsidR="00947F4C" w:rsidRDefault="00947F4C" w:rsidP="006D6699">
      <w:pPr>
        <w:jc w:val="center"/>
        <w:rPr>
          <w:rFonts w:ascii="Times New Roman" w:hAnsi="Times New Roman" w:cs="Times New Roman"/>
          <w:sz w:val="28"/>
          <w:szCs w:val="24"/>
        </w:rPr>
      </w:pPr>
    </w:p>
    <w:p w:rsidR="00947F4C" w:rsidRDefault="00947F4C" w:rsidP="006D6699">
      <w:pPr>
        <w:jc w:val="center"/>
        <w:rPr>
          <w:rFonts w:ascii="Times New Roman" w:hAnsi="Times New Roman" w:cs="Times New Roman"/>
          <w:sz w:val="28"/>
          <w:szCs w:val="24"/>
        </w:rPr>
      </w:pPr>
    </w:p>
    <w:p w:rsidR="00947F4C" w:rsidRDefault="00947F4C" w:rsidP="006D6699">
      <w:pPr>
        <w:jc w:val="center"/>
        <w:rPr>
          <w:rFonts w:ascii="Times New Roman" w:hAnsi="Times New Roman" w:cs="Times New Roman"/>
          <w:sz w:val="28"/>
          <w:szCs w:val="24"/>
        </w:rPr>
      </w:pPr>
    </w:p>
    <w:p w:rsidR="00947F4C" w:rsidRDefault="00947F4C" w:rsidP="006D6699">
      <w:pPr>
        <w:jc w:val="center"/>
        <w:rPr>
          <w:rFonts w:ascii="Times New Roman" w:hAnsi="Times New Roman" w:cs="Times New Roman"/>
          <w:sz w:val="28"/>
          <w:szCs w:val="24"/>
        </w:rPr>
      </w:pPr>
    </w:p>
    <w:p w:rsidR="00947F4C" w:rsidRDefault="00947F4C" w:rsidP="006D6699">
      <w:pPr>
        <w:jc w:val="center"/>
        <w:rPr>
          <w:rFonts w:ascii="Times New Roman" w:hAnsi="Times New Roman" w:cs="Times New Roman"/>
          <w:sz w:val="28"/>
          <w:szCs w:val="24"/>
        </w:rPr>
      </w:pPr>
    </w:p>
    <w:p w:rsidR="00947F4C" w:rsidRDefault="00947F4C" w:rsidP="006D6699">
      <w:pPr>
        <w:jc w:val="center"/>
        <w:rPr>
          <w:rFonts w:ascii="Times New Roman" w:hAnsi="Times New Roman" w:cs="Times New Roman"/>
          <w:sz w:val="28"/>
          <w:szCs w:val="24"/>
        </w:rPr>
      </w:pPr>
    </w:p>
    <w:p w:rsidR="00947F4C" w:rsidRDefault="00947F4C" w:rsidP="00CC4FB2">
      <w:pPr>
        <w:rPr>
          <w:rFonts w:ascii="Times New Roman" w:hAnsi="Times New Roman" w:cs="Times New Roman"/>
          <w:sz w:val="28"/>
          <w:szCs w:val="24"/>
        </w:rPr>
      </w:pPr>
    </w:p>
    <w:p w:rsidR="00085817" w:rsidRPr="00085817" w:rsidRDefault="00085817" w:rsidP="00085817">
      <w:pPr>
        <w:widowControl/>
        <w:suppressAutoHyphens w:val="0"/>
        <w:autoSpaceDE/>
        <w:ind w:left="5670" w:right="-1"/>
        <w:rPr>
          <w:rFonts w:ascii="Times New Roman" w:hAnsi="Times New Roman" w:cs="Times New Roman"/>
          <w:sz w:val="24"/>
          <w:szCs w:val="24"/>
          <w:lang w:eastAsia="ru-RU"/>
        </w:rPr>
      </w:pPr>
      <w:r w:rsidRPr="00085817">
        <w:rPr>
          <w:rFonts w:ascii="Times New Roman" w:hAnsi="Times New Roman" w:cs="Times New Roman"/>
          <w:sz w:val="24"/>
          <w:szCs w:val="24"/>
          <w:lang w:eastAsia="ru-RU"/>
        </w:rPr>
        <w:t>Приложение</w:t>
      </w:r>
    </w:p>
    <w:p w:rsidR="00085817" w:rsidRPr="00085817" w:rsidRDefault="00085817" w:rsidP="00085817">
      <w:pPr>
        <w:widowControl/>
        <w:suppressAutoHyphens w:val="0"/>
        <w:autoSpaceDE/>
        <w:ind w:left="5670" w:right="-1"/>
        <w:rPr>
          <w:rFonts w:ascii="Times New Roman" w:hAnsi="Times New Roman" w:cs="Times New Roman"/>
          <w:sz w:val="24"/>
          <w:szCs w:val="24"/>
          <w:lang w:eastAsia="ru-RU"/>
        </w:rPr>
      </w:pPr>
    </w:p>
    <w:p w:rsidR="00085817" w:rsidRPr="00947F4C" w:rsidRDefault="00085817" w:rsidP="00085817">
      <w:pPr>
        <w:widowControl/>
        <w:suppressAutoHyphens w:val="0"/>
        <w:autoSpaceDE/>
        <w:ind w:left="5670" w:right="-1"/>
        <w:rPr>
          <w:rFonts w:ascii="Times New Roman" w:hAnsi="Times New Roman" w:cs="Times New Roman"/>
          <w:color w:val="000000" w:themeColor="text1"/>
          <w:sz w:val="24"/>
          <w:szCs w:val="24"/>
          <w:lang w:eastAsia="ru-RU"/>
        </w:rPr>
      </w:pPr>
      <w:r w:rsidRPr="00085817">
        <w:rPr>
          <w:rFonts w:ascii="Times New Roman" w:hAnsi="Times New Roman" w:cs="Times New Roman"/>
          <w:sz w:val="24"/>
          <w:szCs w:val="24"/>
          <w:lang w:eastAsia="ru-RU"/>
        </w:rPr>
        <w:t xml:space="preserve">постановлением администрации Борцовского сельсовета </w:t>
      </w:r>
      <w:proofErr w:type="spellStart"/>
      <w:r w:rsidRPr="00085817">
        <w:rPr>
          <w:rFonts w:ascii="Times New Roman" w:hAnsi="Times New Roman" w:cs="Times New Roman"/>
          <w:sz w:val="24"/>
          <w:szCs w:val="24"/>
          <w:lang w:eastAsia="ru-RU"/>
        </w:rPr>
        <w:t>Ширинского</w:t>
      </w:r>
      <w:proofErr w:type="spellEnd"/>
      <w:r w:rsidRPr="00085817">
        <w:rPr>
          <w:rFonts w:ascii="Times New Roman" w:hAnsi="Times New Roman" w:cs="Times New Roman"/>
          <w:sz w:val="24"/>
          <w:szCs w:val="24"/>
          <w:lang w:eastAsia="ru-RU"/>
        </w:rPr>
        <w:t xml:space="preserve"> района Республики Хакасия </w:t>
      </w:r>
      <w:r w:rsidRPr="00947F4C">
        <w:rPr>
          <w:rFonts w:ascii="Times New Roman" w:hAnsi="Times New Roman" w:cs="Times New Roman"/>
          <w:color w:val="000000" w:themeColor="text1"/>
          <w:sz w:val="24"/>
          <w:szCs w:val="24"/>
          <w:lang w:eastAsia="ru-RU"/>
        </w:rPr>
        <w:t xml:space="preserve">от </w:t>
      </w:r>
      <w:r w:rsidR="003F3ECF">
        <w:rPr>
          <w:rFonts w:ascii="Times New Roman" w:hAnsi="Times New Roman" w:cs="Times New Roman"/>
          <w:color w:val="000000" w:themeColor="text1"/>
          <w:sz w:val="24"/>
          <w:szCs w:val="24"/>
          <w:lang w:eastAsia="ru-RU"/>
        </w:rPr>
        <w:t>15.08.2025 г. № 55-п</w:t>
      </w:r>
    </w:p>
    <w:p w:rsidR="00085817" w:rsidRPr="00085817" w:rsidRDefault="00085817" w:rsidP="00085817">
      <w:pPr>
        <w:widowControl/>
        <w:suppressAutoHyphens w:val="0"/>
        <w:autoSpaceDE/>
        <w:ind w:left="5670" w:right="-1"/>
        <w:rPr>
          <w:rFonts w:ascii="Times New Roman" w:hAnsi="Times New Roman" w:cs="Times New Roman"/>
          <w:color w:val="FF0000"/>
          <w:sz w:val="24"/>
          <w:szCs w:val="24"/>
          <w:lang w:eastAsia="ru-RU"/>
        </w:rPr>
      </w:pPr>
    </w:p>
    <w:p w:rsidR="00085817" w:rsidRPr="00085817" w:rsidRDefault="00085817" w:rsidP="00085817">
      <w:pPr>
        <w:tabs>
          <w:tab w:val="left" w:pos="567"/>
        </w:tabs>
        <w:suppressAutoHyphens w:val="0"/>
        <w:autoSpaceDE/>
        <w:ind w:firstLine="567"/>
        <w:jc w:val="right"/>
        <w:rPr>
          <w:rFonts w:ascii="Times New Roman" w:hAnsi="Times New Roman" w:cs="Times New Roman"/>
          <w:sz w:val="24"/>
          <w:szCs w:val="24"/>
          <w:lang w:eastAsia="ru-RU"/>
        </w:rPr>
      </w:pPr>
    </w:p>
    <w:p w:rsidR="00085817" w:rsidRPr="00085817" w:rsidRDefault="00085817" w:rsidP="00085817">
      <w:pPr>
        <w:widowControl/>
        <w:suppressAutoHyphens w:val="0"/>
        <w:autoSpaceDN w:val="0"/>
        <w:adjustRightInd w:val="0"/>
        <w:jc w:val="center"/>
        <w:rPr>
          <w:rFonts w:ascii="Times New Roman" w:eastAsia="Calibri" w:hAnsi="Times New Roman" w:cs="Times New Roman"/>
          <w:b/>
          <w:bCs/>
          <w:sz w:val="24"/>
          <w:szCs w:val="24"/>
          <w:lang w:eastAsia="en-US"/>
        </w:rPr>
      </w:pPr>
      <w:r w:rsidRPr="00085817">
        <w:rPr>
          <w:rFonts w:ascii="Times New Roman" w:eastAsia="Calibri" w:hAnsi="Times New Roman" w:cs="Times New Roman"/>
          <w:b/>
          <w:bCs/>
          <w:sz w:val="24"/>
          <w:szCs w:val="24"/>
          <w:lang w:eastAsia="en-US"/>
        </w:rPr>
        <w:t xml:space="preserve">Порядок </w:t>
      </w:r>
    </w:p>
    <w:p w:rsidR="00085817" w:rsidRPr="00085817" w:rsidRDefault="00085817" w:rsidP="00085817">
      <w:pPr>
        <w:widowControl/>
        <w:suppressAutoHyphens w:val="0"/>
        <w:autoSpaceDN w:val="0"/>
        <w:adjustRightInd w:val="0"/>
        <w:jc w:val="center"/>
        <w:rPr>
          <w:rFonts w:ascii="Times New Roman" w:eastAsia="Calibri" w:hAnsi="Times New Roman" w:cs="Times New Roman"/>
          <w:b/>
          <w:bCs/>
          <w:sz w:val="24"/>
          <w:szCs w:val="24"/>
          <w:lang w:eastAsia="en-US"/>
        </w:rPr>
      </w:pPr>
      <w:r w:rsidRPr="00085817">
        <w:rPr>
          <w:rFonts w:ascii="Times New Roman" w:eastAsia="Calibri" w:hAnsi="Times New Roman" w:cs="Times New Roman"/>
          <w:b/>
          <w:bCs/>
          <w:sz w:val="24"/>
          <w:szCs w:val="24"/>
          <w:lang w:eastAsia="en-US"/>
        </w:rPr>
        <w:t>разработки и утверждения административных регламентов предоставления муниципальных услуг</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p>
    <w:p w:rsidR="00085817" w:rsidRPr="00085817" w:rsidRDefault="00085817" w:rsidP="00085817">
      <w:pPr>
        <w:widowControl/>
        <w:suppressAutoHyphens w:val="0"/>
        <w:autoSpaceDN w:val="0"/>
        <w:adjustRightInd w:val="0"/>
        <w:jc w:val="center"/>
        <w:outlineLvl w:val="1"/>
        <w:rPr>
          <w:rFonts w:ascii="Times New Roman" w:eastAsia="Calibri" w:hAnsi="Times New Roman" w:cs="Times New Roman"/>
          <w:b/>
          <w:bCs/>
          <w:sz w:val="24"/>
          <w:szCs w:val="24"/>
          <w:lang w:eastAsia="en-US"/>
        </w:rPr>
      </w:pPr>
      <w:r w:rsidRPr="00085817">
        <w:rPr>
          <w:rFonts w:ascii="Times New Roman" w:eastAsia="Calibri" w:hAnsi="Times New Roman" w:cs="Times New Roman"/>
          <w:b/>
          <w:bCs/>
          <w:sz w:val="24"/>
          <w:szCs w:val="24"/>
          <w:lang w:eastAsia="en-US"/>
        </w:rPr>
        <w:t>I. Общие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p>
    <w:p w:rsidR="00085817" w:rsidRPr="00085817" w:rsidRDefault="00085817" w:rsidP="00085817">
      <w:pPr>
        <w:widowControl/>
        <w:tabs>
          <w:tab w:val="left" w:pos="993"/>
        </w:tabs>
        <w:suppressAutoHyphens w:val="0"/>
        <w:autoSpaceDE/>
        <w:ind w:firstLine="709"/>
        <w:jc w:val="both"/>
        <w:rPr>
          <w:rFonts w:ascii="Times New Roman" w:hAnsi="Times New Roman" w:cs="Times New Roman"/>
          <w:sz w:val="24"/>
          <w:szCs w:val="24"/>
          <w:lang w:eastAsia="ru-RU"/>
        </w:rPr>
      </w:pPr>
      <w:r w:rsidRPr="00085817">
        <w:rPr>
          <w:rFonts w:ascii="Times New Roman" w:eastAsia="Calibri" w:hAnsi="Times New Roman" w:cs="Times New Roman"/>
          <w:sz w:val="24"/>
          <w:szCs w:val="24"/>
          <w:lang w:eastAsia="en-US"/>
        </w:rPr>
        <w:t xml:space="preserve">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Борцовского сельсовета </w:t>
      </w:r>
      <w:proofErr w:type="spellStart"/>
      <w:r w:rsidRPr="00085817">
        <w:rPr>
          <w:rFonts w:ascii="Times New Roman" w:eastAsia="Calibri" w:hAnsi="Times New Roman" w:cs="Times New Roman"/>
          <w:sz w:val="24"/>
          <w:szCs w:val="24"/>
          <w:lang w:eastAsia="en-US"/>
        </w:rPr>
        <w:t>Ширинского</w:t>
      </w:r>
      <w:proofErr w:type="spellEnd"/>
      <w:r w:rsidRPr="00085817">
        <w:rPr>
          <w:rFonts w:ascii="Times New Roman" w:eastAsia="Calibri" w:hAnsi="Times New Roman" w:cs="Times New Roman"/>
          <w:sz w:val="24"/>
          <w:szCs w:val="24"/>
          <w:lang w:eastAsia="en-US"/>
        </w:rPr>
        <w:t xml:space="preserve"> района Республики Хакасия.</w:t>
      </w:r>
    </w:p>
    <w:p w:rsidR="00085817" w:rsidRPr="00085817" w:rsidRDefault="00085817" w:rsidP="00085817">
      <w:pPr>
        <w:widowControl/>
        <w:tabs>
          <w:tab w:val="left" w:pos="993"/>
        </w:tabs>
        <w:suppressAutoHyphens w:val="0"/>
        <w:autoSpaceDE/>
        <w:ind w:firstLine="709"/>
        <w:jc w:val="both"/>
        <w:rPr>
          <w:rFonts w:ascii="Times New Roman" w:hAnsi="Times New Roman" w:cs="Times New Roman"/>
          <w:sz w:val="24"/>
          <w:szCs w:val="24"/>
          <w:lang w:eastAsia="ru-RU"/>
        </w:rPr>
      </w:pPr>
      <w:r w:rsidRPr="00085817">
        <w:rPr>
          <w:rFonts w:ascii="Times New Roman" w:eastAsia="Calibri" w:hAnsi="Times New Roman" w:cs="Times New Roman"/>
          <w:sz w:val="24"/>
          <w:szCs w:val="24"/>
          <w:lang w:eastAsia="en-US"/>
        </w:rPr>
        <w:t xml:space="preserve">2. Административные регламенты разрабатывается администрацией Борцовского сельсовета </w:t>
      </w:r>
      <w:proofErr w:type="spellStart"/>
      <w:r w:rsidRPr="00085817">
        <w:rPr>
          <w:rFonts w:ascii="Times New Roman" w:eastAsia="Calibri" w:hAnsi="Times New Roman" w:cs="Times New Roman"/>
          <w:sz w:val="24"/>
          <w:szCs w:val="24"/>
          <w:lang w:eastAsia="en-US"/>
        </w:rPr>
        <w:t>Ширинского</w:t>
      </w:r>
      <w:proofErr w:type="spellEnd"/>
      <w:r w:rsidRPr="00085817">
        <w:rPr>
          <w:rFonts w:ascii="Times New Roman" w:eastAsia="Calibri" w:hAnsi="Times New Roman" w:cs="Times New Roman"/>
          <w:sz w:val="24"/>
          <w:szCs w:val="24"/>
          <w:lang w:eastAsia="en-US"/>
        </w:rPr>
        <w:t xml:space="preserve"> района Республики Хакасия, предоставляющей муниципальные услуги, и утверждаются постановлениями администрации </w:t>
      </w:r>
      <w:r w:rsidRPr="00085817">
        <w:rPr>
          <w:rFonts w:ascii="Times New Roman" w:eastAsia="Andale Sans UI" w:hAnsi="Times New Roman" w:cs="Times New Roman"/>
          <w:kern w:val="1"/>
          <w:sz w:val="24"/>
          <w:szCs w:val="24"/>
          <w:lang w:eastAsia="en-US"/>
        </w:rPr>
        <w:t xml:space="preserve">Борцовского сельсовета </w:t>
      </w:r>
      <w:proofErr w:type="spellStart"/>
      <w:r w:rsidRPr="00085817">
        <w:rPr>
          <w:rFonts w:ascii="Times New Roman" w:eastAsia="Andale Sans UI" w:hAnsi="Times New Roman" w:cs="Times New Roman"/>
          <w:kern w:val="1"/>
          <w:sz w:val="24"/>
          <w:szCs w:val="24"/>
          <w:lang w:eastAsia="en-US"/>
        </w:rPr>
        <w:t>Ширинского</w:t>
      </w:r>
      <w:proofErr w:type="spellEnd"/>
      <w:r w:rsidRPr="00085817">
        <w:rPr>
          <w:rFonts w:ascii="Times New Roman" w:eastAsia="Andale Sans UI" w:hAnsi="Times New Roman" w:cs="Times New Roman"/>
          <w:kern w:val="1"/>
          <w:sz w:val="24"/>
          <w:szCs w:val="24"/>
          <w:lang w:eastAsia="en-US"/>
        </w:rPr>
        <w:t xml:space="preserve"> района Республики Хакасия</w:t>
      </w:r>
      <w:r w:rsidRPr="00085817">
        <w:rPr>
          <w:rFonts w:ascii="Times New Roman" w:eastAsia="Calibri" w:hAnsi="Times New Roman" w:cs="Times New Roman"/>
          <w:sz w:val="24"/>
          <w:szCs w:val="24"/>
          <w:lang w:eastAsia="en-US"/>
        </w:rPr>
        <w:t>.</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bookmarkStart w:id="0" w:name="Par13"/>
      <w:bookmarkEnd w:id="0"/>
      <w:r w:rsidRPr="00085817">
        <w:rPr>
          <w:rFonts w:ascii="Times New Roman" w:eastAsia="Calibri" w:hAnsi="Times New Roman" w:cs="Times New Roman"/>
          <w:sz w:val="24"/>
          <w:szCs w:val="24"/>
          <w:lang w:eastAsia="en-US"/>
        </w:rPr>
        <w:t xml:space="preserve">3. </w:t>
      </w:r>
      <w:proofErr w:type="gramStart"/>
      <w:r w:rsidRPr="00085817">
        <w:rPr>
          <w:rFonts w:ascii="Times New Roman" w:eastAsia="Calibri" w:hAnsi="Times New Roman" w:cs="Times New Roman"/>
          <w:sz w:val="24"/>
          <w:szCs w:val="24"/>
          <w:lang w:eastAsia="en-US"/>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w:t>
      </w:r>
      <w:r w:rsidRPr="00085817">
        <w:rPr>
          <w:rFonts w:ascii="Times New Roman" w:hAnsi="Times New Roman" w:cs="Times New Roman"/>
          <w:sz w:val="24"/>
          <w:szCs w:val="24"/>
          <w:lang w:eastAsia="ru-RU"/>
        </w:rPr>
        <w:t>Республики</w:t>
      </w:r>
      <w:r>
        <w:rPr>
          <w:rFonts w:ascii="Times New Roman" w:hAnsi="Times New Roman" w:cs="Times New Roman"/>
          <w:sz w:val="24"/>
          <w:szCs w:val="24"/>
          <w:lang w:eastAsia="ru-RU"/>
        </w:rPr>
        <w:t xml:space="preserve"> Хакасия</w:t>
      </w:r>
      <w:r w:rsidRPr="00085817">
        <w:rPr>
          <w:rFonts w:ascii="Times New Roman" w:eastAsia="Calibri" w:hAnsi="Times New Roman" w:cs="Times New Roman"/>
          <w:sz w:val="24"/>
          <w:szCs w:val="24"/>
          <w:lang w:eastAsia="en-US"/>
        </w:rPr>
        <w:t xml:space="preserve">, нормативными правовыми актами Борцовского сельсовета </w:t>
      </w:r>
      <w:proofErr w:type="spellStart"/>
      <w:r w:rsidRPr="00085817">
        <w:rPr>
          <w:rFonts w:ascii="Times New Roman" w:eastAsia="Calibri" w:hAnsi="Times New Roman" w:cs="Times New Roman"/>
          <w:sz w:val="24"/>
          <w:szCs w:val="24"/>
          <w:lang w:eastAsia="en-US"/>
        </w:rPr>
        <w:t>Ширинского</w:t>
      </w:r>
      <w:proofErr w:type="spellEnd"/>
      <w:r w:rsidRPr="00085817">
        <w:rPr>
          <w:rFonts w:ascii="Times New Roman" w:eastAsia="Calibri" w:hAnsi="Times New Roman" w:cs="Times New Roman"/>
          <w:sz w:val="24"/>
          <w:szCs w:val="24"/>
          <w:lang w:eastAsia="en-US"/>
        </w:rPr>
        <w:t xml:space="preserve"> района Республики Хакасия после публикации сведений о муниципальной услуге в федеральной государственной информационной системе «Федеральный реестр государственных и</w:t>
      </w:r>
      <w:proofErr w:type="gramEnd"/>
      <w:r w:rsidRPr="00085817">
        <w:rPr>
          <w:rFonts w:ascii="Times New Roman" w:eastAsia="Calibri" w:hAnsi="Times New Roman" w:cs="Times New Roman"/>
          <w:sz w:val="24"/>
          <w:szCs w:val="24"/>
          <w:lang w:eastAsia="en-US"/>
        </w:rPr>
        <w:t xml:space="preserve"> муниципальных услуг (функций)» (далее - реестр услуг).</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w:t>
      </w:r>
      <w:r>
        <w:rPr>
          <w:rFonts w:ascii="Times New Roman" w:eastAsia="Calibri" w:hAnsi="Times New Roman" w:cs="Times New Roman"/>
          <w:sz w:val="24"/>
          <w:szCs w:val="24"/>
          <w:lang w:eastAsia="en-US"/>
        </w:rPr>
        <w:t>и</w:t>
      </w:r>
      <w:r w:rsidR="003F4807">
        <w:rPr>
          <w:rFonts w:ascii="Times New Roman" w:eastAsia="Calibri" w:hAnsi="Times New Roman" w:cs="Times New Roman"/>
          <w:sz w:val="24"/>
          <w:szCs w:val="24"/>
          <w:lang w:eastAsia="en-US"/>
        </w:rPr>
        <w:t xml:space="preserve"> </w:t>
      </w:r>
      <w:r w:rsidRPr="00085817">
        <w:rPr>
          <w:rFonts w:ascii="Times New Roman" w:eastAsia="Calibri" w:hAnsi="Times New Roman" w:cs="Times New Roman"/>
          <w:sz w:val="24"/>
          <w:szCs w:val="24"/>
          <w:lang w:eastAsia="en-US"/>
        </w:rPr>
        <w:t xml:space="preserve">Борцовского сельсовета </w:t>
      </w:r>
      <w:proofErr w:type="spellStart"/>
      <w:r w:rsidRPr="00085817">
        <w:rPr>
          <w:rFonts w:ascii="Times New Roman" w:eastAsia="Calibri" w:hAnsi="Times New Roman" w:cs="Times New Roman"/>
          <w:sz w:val="24"/>
          <w:szCs w:val="24"/>
          <w:lang w:eastAsia="en-US"/>
        </w:rPr>
        <w:t>Ширинского</w:t>
      </w:r>
      <w:proofErr w:type="spellEnd"/>
      <w:r w:rsidRPr="00085817">
        <w:rPr>
          <w:rFonts w:ascii="Times New Roman" w:eastAsia="Calibri" w:hAnsi="Times New Roman" w:cs="Times New Roman"/>
          <w:sz w:val="24"/>
          <w:szCs w:val="24"/>
          <w:lang w:eastAsia="en-US"/>
        </w:rPr>
        <w:t xml:space="preserve"> района Республики Хакасия, не регулируются вопросы, относящиеся к предмету регулирования административного регламента в соответствии с настоящим Порядком.</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4. Разработка, согласование, проведение экспертизы и утверждение проектов административных регламентов осуществляются </w:t>
      </w:r>
      <w:r w:rsidRPr="00085817">
        <w:rPr>
          <w:rFonts w:ascii="Times New Roman" w:eastAsia="Andale Sans UI" w:hAnsi="Times New Roman" w:cs="Times New Roman"/>
          <w:kern w:val="1"/>
          <w:sz w:val="24"/>
          <w:szCs w:val="24"/>
          <w:lang w:eastAsia="en-US"/>
        </w:rPr>
        <w:t xml:space="preserve">администрацией Борцовского сельсовета </w:t>
      </w:r>
      <w:proofErr w:type="spellStart"/>
      <w:r w:rsidRPr="00085817">
        <w:rPr>
          <w:rFonts w:ascii="Times New Roman" w:eastAsia="Andale Sans UI" w:hAnsi="Times New Roman" w:cs="Times New Roman"/>
          <w:kern w:val="1"/>
          <w:sz w:val="24"/>
          <w:szCs w:val="24"/>
          <w:lang w:eastAsia="en-US"/>
        </w:rPr>
        <w:t>Ширинского</w:t>
      </w:r>
      <w:proofErr w:type="spellEnd"/>
      <w:r w:rsidRPr="00085817">
        <w:rPr>
          <w:rFonts w:ascii="Times New Roman" w:eastAsia="Andale Sans UI" w:hAnsi="Times New Roman" w:cs="Times New Roman"/>
          <w:kern w:val="1"/>
          <w:sz w:val="24"/>
          <w:szCs w:val="24"/>
          <w:lang w:eastAsia="en-US"/>
        </w:rPr>
        <w:t xml:space="preserve"> района Республики Хакасия</w:t>
      </w:r>
      <w:r w:rsidRPr="00085817">
        <w:rPr>
          <w:rFonts w:ascii="Times New Roman" w:eastAsia="Calibri" w:hAnsi="Times New Roman" w:cs="Times New Roman"/>
          <w:sz w:val="24"/>
          <w:szCs w:val="24"/>
          <w:lang w:eastAsia="en-US"/>
        </w:rPr>
        <w:t>, и органом, уполномоченным на проведение экспертизы, с использованием программно-технических средств реестра услуг.</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5. Разработка административных регламентов включает следующие этапы:</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bookmarkStart w:id="1" w:name="Par18"/>
      <w:bookmarkEnd w:id="1"/>
      <w:r w:rsidRPr="00085817">
        <w:rPr>
          <w:rFonts w:ascii="Times New Roman" w:eastAsia="Calibri" w:hAnsi="Times New Roman" w:cs="Times New Roman"/>
          <w:sz w:val="24"/>
          <w:szCs w:val="24"/>
          <w:lang w:eastAsia="en-US"/>
        </w:rPr>
        <w:t xml:space="preserve">а) внесение в реестр услуг администрацией Борцовского сельсовета </w:t>
      </w:r>
      <w:proofErr w:type="spellStart"/>
      <w:r w:rsidRPr="00085817">
        <w:rPr>
          <w:rFonts w:ascii="Times New Roman" w:eastAsia="Calibri" w:hAnsi="Times New Roman" w:cs="Times New Roman"/>
          <w:sz w:val="24"/>
          <w:szCs w:val="24"/>
          <w:lang w:eastAsia="en-US"/>
        </w:rPr>
        <w:t>Ширинского</w:t>
      </w:r>
      <w:proofErr w:type="spellEnd"/>
      <w:r w:rsidRPr="00085817">
        <w:rPr>
          <w:rFonts w:ascii="Times New Roman" w:eastAsia="Calibri" w:hAnsi="Times New Roman" w:cs="Times New Roman"/>
          <w:sz w:val="24"/>
          <w:szCs w:val="24"/>
          <w:lang w:eastAsia="en-US"/>
        </w:rPr>
        <w:t xml:space="preserve"> района Республики Хакасия;</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bookmarkStart w:id="2" w:name="Par19"/>
      <w:bookmarkEnd w:id="2"/>
      <w:r w:rsidRPr="00085817">
        <w:rPr>
          <w:rFonts w:ascii="Times New Roman" w:eastAsia="Calibri" w:hAnsi="Times New Roman" w:cs="Times New Roman"/>
          <w:sz w:val="24"/>
          <w:szCs w:val="24"/>
          <w:lang w:eastAsia="en-US"/>
        </w:rPr>
        <w:t xml:space="preserve">б) автоматическое формирование из сведений, указанных в </w:t>
      </w:r>
      <w:hyperlink w:anchor="Par19" w:history="1">
        <w:r w:rsidRPr="00085817">
          <w:rPr>
            <w:rFonts w:ascii="Times New Roman" w:eastAsia="Calibri" w:hAnsi="Times New Roman" w:cs="Times New Roman"/>
            <w:sz w:val="24"/>
            <w:szCs w:val="24"/>
            <w:lang w:eastAsia="en-US"/>
          </w:rPr>
          <w:t>подпункте «а»</w:t>
        </w:r>
      </w:hyperlink>
      <w:r w:rsidRPr="00085817">
        <w:rPr>
          <w:rFonts w:ascii="Times New Roman" w:eastAsia="Calibri" w:hAnsi="Times New Roman" w:cs="Times New Roman"/>
          <w:sz w:val="24"/>
          <w:szCs w:val="24"/>
          <w:lang w:eastAsia="en-US"/>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history="1">
        <w:r w:rsidRPr="00085817">
          <w:rPr>
            <w:rFonts w:ascii="Times New Roman" w:eastAsia="Calibri" w:hAnsi="Times New Roman" w:cs="Times New Roman"/>
            <w:sz w:val="24"/>
            <w:szCs w:val="24"/>
            <w:lang w:eastAsia="en-US"/>
          </w:rPr>
          <w:t>разделом II</w:t>
        </w:r>
      </w:hyperlink>
      <w:r w:rsidRPr="00085817">
        <w:rPr>
          <w:rFonts w:ascii="Times New Roman" w:eastAsia="Calibri" w:hAnsi="Times New Roman" w:cs="Times New Roman"/>
          <w:sz w:val="24"/>
          <w:szCs w:val="24"/>
          <w:lang w:eastAsia="en-US"/>
        </w:rPr>
        <w:t xml:space="preserve"> настоящего Порядка.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в) анализ, доработка (при необходимости) органом, предоставляющим </w:t>
      </w:r>
      <w:r w:rsidR="00EE6B0C">
        <w:rPr>
          <w:rFonts w:ascii="Times New Roman" w:eastAsia="Calibri" w:hAnsi="Times New Roman" w:cs="Times New Roman"/>
          <w:sz w:val="24"/>
          <w:szCs w:val="24"/>
          <w:lang w:eastAsia="en-US"/>
        </w:rPr>
        <w:t>муниципаль</w:t>
      </w:r>
      <w:r w:rsidRPr="00085817">
        <w:rPr>
          <w:rFonts w:ascii="Times New Roman" w:eastAsia="Calibri" w:hAnsi="Times New Roman" w:cs="Times New Roman"/>
          <w:sz w:val="24"/>
          <w:szCs w:val="24"/>
          <w:lang w:eastAsia="en-US"/>
        </w:rPr>
        <w:t>ную услугу, проекта административного регламента, сформированного в соответствии с подпунктом «б» настоящего пункта, и его загрузка в реестр услуг;</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г) проведение в отношении проекта административного регламента, сформированного в соответствии с подпунктом «в» настоящего пункта, процедур, предусмотренных разделами III и IV настоящего Порядка.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6. </w:t>
      </w:r>
      <w:bookmarkStart w:id="3" w:name="Par25"/>
      <w:bookmarkEnd w:id="3"/>
      <w:proofErr w:type="gramStart"/>
      <w:r w:rsidRPr="00085817">
        <w:rPr>
          <w:rFonts w:ascii="Times New Roman" w:eastAsia="Calibri" w:hAnsi="Times New Roman" w:cs="Times New Roman"/>
          <w:sz w:val="24"/>
          <w:szCs w:val="24"/>
          <w:lang w:eastAsia="en-US"/>
        </w:rPr>
        <w:t xml:space="preserve">При разработке административных регламентов администрация </w:t>
      </w:r>
      <w:r w:rsidR="00EE6B0C" w:rsidRPr="00EE6B0C">
        <w:rPr>
          <w:rFonts w:ascii="Times New Roman" w:eastAsia="Calibri" w:hAnsi="Times New Roman" w:cs="Times New Roman"/>
          <w:sz w:val="24"/>
          <w:szCs w:val="24"/>
          <w:lang w:eastAsia="en-US"/>
        </w:rPr>
        <w:t xml:space="preserve">Борцовского сельсовета </w:t>
      </w:r>
      <w:proofErr w:type="spellStart"/>
      <w:r w:rsidR="00EE6B0C" w:rsidRPr="00EE6B0C">
        <w:rPr>
          <w:rFonts w:ascii="Times New Roman" w:eastAsia="Calibri" w:hAnsi="Times New Roman" w:cs="Times New Roman"/>
          <w:sz w:val="24"/>
          <w:szCs w:val="24"/>
          <w:lang w:eastAsia="en-US"/>
        </w:rPr>
        <w:t>Ширинского</w:t>
      </w:r>
      <w:proofErr w:type="spellEnd"/>
      <w:r w:rsidR="00EE6B0C" w:rsidRPr="00EE6B0C">
        <w:rPr>
          <w:rFonts w:ascii="Times New Roman" w:eastAsia="Calibri" w:hAnsi="Times New Roman" w:cs="Times New Roman"/>
          <w:sz w:val="24"/>
          <w:szCs w:val="24"/>
          <w:lang w:eastAsia="en-US"/>
        </w:rPr>
        <w:t xml:space="preserve"> района Республики Хакасия</w:t>
      </w:r>
      <w:r w:rsidRPr="00085817">
        <w:rPr>
          <w:rFonts w:ascii="Times New Roman" w:eastAsia="Calibri" w:hAnsi="Times New Roman" w:cs="Times New Roman"/>
          <w:sz w:val="24"/>
          <w:szCs w:val="24"/>
          <w:lang w:eastAsia="en-US"/>
        </w:rPr>
        <w:t xml:space="preserve">, предусматривает оптимизацию (повышение качества) </w:t>
      </w:r>
      <w:r w:rsidRPr="00085817">
        <w:rPr>
          <w:rFonts w:ascii="Times New Roman" w:eastAsia="Calibri" w:hAnsi="Times New Roman" w:cs="Times New Roman"/>
          <w:sz w:val="24"/>
          <w:szCs w:val="24"/>
          <w:lang w:eastAsia="en-US"/>
        </w:rPr>
        <w:lastRenderedPageBreak/>
        <w:t>предоставления муниципальных услуг, в том числе возможность предоставления муниципальной услуги в упреждающем (</w:t>
      </w:r>
      <w:proofErr w:type="spellStart"/>
      <w:r w:rsidRPr="00085817">
        <w:rPr>
          <w:rFonts w:ascii="Times New Roman" w:eastAsia="Calibri" w:hAnsi="Times New Roman" w:cs="Times New Roman"/>
          <w:sz w:val="24"/>
          <w:szCs w:val="24"/>
          <w:lang w:eastAsia="en-US"/>
        </w:rPr>
        <w:t>проактивном</w:t>
      </w:r>
      <w:proofErr w:type="spellEnd"/>
      <w:r w:rsidRPr="00085817">
        <w:rPr>
          <w:rFonts w:ascii="Times New Roman" w:eastAsia="Calibri" w:hAnsi="Times New Roman" w:cs="Times New Roman"/>
          <w:sz w:val="24"/>
          <w:szCs w:val="24"/>
          <w:lang w:eastAsia="en-US"/>
        </w:rPr>
        <w:t>) режиме, многоканальность и экстерриториальность получения муниципаль</w:t>
      </w:r>
      <w:r w:rsidR="00EE6B0C">
        <w:rPr>
          <w:rFonts w:ascii="Times New Roman" w:eastAsia="Calibri" w:hAnsi="Times New Roman" w:cs="Times New Roman"/>
          <w:sz w:val="24"/>
          <w:szCs w:val="24"/>
          <w:lang w:eastAsia="en-US"/>
        </w:rPr>
        <w:t>н</w:t>
      </w:r>
      <w:r w:rsidRPr="00085817">
        <w:rPr>
          <w:rFonts w:ascii="Times New Roman" w:eastAsia="Calibri" w:hAnsi="Times New Roman" w:cs="Times New Roman"/>
          <w:sz w:val="24"/>
          <w:szCs w:val="24"/>
          <w:lang w:eastAsia="en-US"/>
        </w:rPr>
        <w:t>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w:t>
      </w:r>
      <w:proofErr w:type="gramEnd"/>
      <w:r w:rsidRPr="00085817">
        <w:rPr>
          <w:rFonts w:ascii="Times New Roman" w:eastAsia="Calibri" w:hAnsi="Times New Roman" w:cs="Times New Roman"/>
          <w:sz w:val="24"/>
          <w:szCs w:val="24"/>
          <w:lang w:eastAsia="en-US"/>
        </w:rPr>
        <w:t xml:space="preserve">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proofErr w:type="gramStart"/>
      <w:r w:rsidRPr="00085817">
        <w:rPr>
          <w:rFonts w:ascii="Times New Roman" w:eastAsia="Calibri" w:hAnsi="Times New Roman" w:cs="Times New Roman"/>
          <w:sz w:val="24"/>
          <w:szCs w:val="24"/>
          <w:lang w:eastAsia="en-US"/>
        </w:rPr>
        <w:t>Федеральным</w:t>
      </w:r>
      <w:proofErr w:type="gramEnd"/>
      <w:r w:rsidRPr="00085817">
        <w:rPr>
          <w:rFonts w:ascii="Times New Roman" w:eastAsia="Calibri" w:hAnsi="Times New Roman" w:cs="Times New Roman"/>
          <w:sz w:val="24"/>
          <w:szCs w:val="24"/>
          <w:lang w:eastAsia="en-US"/>
        </w:rPr>
        <w:t xml:space="preserve"> закономот 27.07.2010 № 210-ФЗ «Об организации предоставления государственных и муниципальных услуг».</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7. Наименование административных регламентов определяется администрацией </w:t>
      </w:r>
      <w:r w:rsidR="00EE6B0C" w:rsidRPr="00EE6B0C">
        <w:rPr>
          <w:rFonts w:ascii="Times New Roman" w:eastAsia="Calibri" w:hAnsi="Times New Roman" w:cs="Times New Roman"/>
          <w:sz w:val="24"/>
          <w:szCs w:val="24"/>
          <w:lang w:eastAsia="en-US"/>
        </w:rPr>
        <w:t xml:space="preserve">Борцовского сельсовета </w:t>
      </w:r>
      <w:proofErr w:type="spellStart"/>
      <w:r w:rsidR="00EE6B0C" w:rsidRPr="00EE6B0C">
        <w:rPr>
          <w:rFonts w:ascii="Times New Roman" w:eastAsia="Calibri" w:hAnsi="Times New Roman" w:cs="Times New Roman"/>
          <w:sz w:val="24"/>
          <w:szCs w:val="24"/>
          <w:lang w:eastAsia="en-US"/>
        </w:rPr>
        <w:t>Ширинского</w:t>
      </w:r>
      <w:proofErr w:type="spellEnd"/>
      <w:r w:rsidR="00EE6B0C" w:rsidRPr="00EE6B0C">
        <w:rPr>
          <w:rFonts w:ascii="Times New Roman" w:eastAsia="Calibri" w:hAnsi="Times New Roman" w:cs="Times New Roman"/>
          <w:sz w:val="24"/>
          <w:szCs w:val="24"/>
          <w:lang w:eastAsia="en-US"/>
        </w:rPr>
        <w:t xml:space="preserve"> района Республики Хакасия</w:t>
      </w:r>
      <w:r w:rsidRPr="00085817">
        <w:rPr>
          <w:rFonts w:ascii="Times New Roman" w:eastAsia="Calibri" w:hAnsi="Times New Roman" w:cs="Times New Roman"/>
          <w:sz w:val="24"/>
          <w:szCs w:val="24"/>
          <w:lang w:eastAsia="en-US"/>
        </w:rPr>
        <w:t xml:space="preserve">, предоставляющей муниципальные услуги, с учетом формулировки в нормативном правовом акте, </w:t>
      </w:r>
      <w:proofErr w:type="gramStart"/>
      <w:r w:rsidRPr="00085817">
        <w:rPr>
          <w:rFonts w:ascii="Times New Roman" w:eastAsia="Calibri" w:hAnsi="Times New Roman" w:cs="Times New Roman"/>
          <w:sz w:val="24"/>
          <w:szCs w:val="24"/>
          <w:lang w:eastAsia="en-US"/>
        </w:rPr>
        <w:t>в</w:t>
      </w:r>
      <w:proofErr w:type="gramEnd"/>
      <w:r w:rsidRPr="00085817">
        <w:rPr>
          <w:rFonts w:ascii="Times New Roman" w:eastAsia="Calibri" w:hAnsi="Times New Roman" w:cs="Times New Roman"/>
          <w:sz w:val="24"/>
          <w:szCs w:val="24"/>
          <w:lang w:eastAsia="en-US"/>
        </w:rPr>
        <w:t xml:space="preserve"> которым предусмотрена соответствующая муниципальная услуга.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p>
    <w:p w:rsidR="00085817" w:rsidRPr="00085817" w:rsidRDefault="00085817" w:rsidP="00085817">
      <w:pPr>
        <w:widowControl/>
        <w:suppressAutoHyphens w:val="0"/>
        <w:autoSpaceDN w:val="0"/>
        <w:adjustRightInd w:val="0"/>
        <w:jc w:val="center"/>
        <w:outlineLvl w:val="1"/>
        <w:rPr>
          <w:rFonts w:ascii="Times New Roman" w:eastAsia="Calibri" w:hAnsi="Times New Roman" w:cs="Times New Roman"/>
          <w:b/>
          <w:bCs/>
          <w:sz w:val="24"/>
          <w:szCs w:val="24"/>
          <w:lang w:eastAsia="en-US"/>
        </w:rPr>
      </w:pPr>
      <w:bookmarkStart w:id="4" w:name="Par28"/>
      <w:bookmarkEnd w:id="4"/>
      <w:r w:rsidRPr="00085817">
        <w:rPr>
          <w:rFonts w:ascii="Times New Roman" w:eastAsia="Calibri" w:hAnsi="Times New Roman" w:cs="Times New Roman"/>
          <w:b/>
          <w:bCs/>
          <w:sz w:val="24"/>
          <w:szCs w:val="24"/>
          <w:lang w:eastAsia="en-US"/>
        </w:rPr>
        <w:t>II. Требования к структуре</w:t>
      </w:r>
    </w:p>
    <w:p w:rsidR="00085817" w:rsidRPr="00085817" w:rsidRDefault="00085817" w:rsidP="00085817">
      <w:pPr>
        <w:widowControl/>
        <w:suppressAutoHyphens w:val="0"/>
        <w:autoSpaceDN w:val="0"/>
        <w:adjustRightInd w:val="0"/>
        <w:jc w:val="center"/>
        <w:rPr>
          <w:rFonts w:ascii="Times New Roman" w:eastAsia="Calibri" w:hAnsi="Times New Roman" w:cs="Times New Roman"/>
          <w:b/>
          <w:bCs/>
          <w:sz w:val="24"/>
          <w:szCs w:val="24"/>
          <w:lang w:eastAsia="en-US"/>
        </w:rPr>
      </w:pPr>
      <w:r w:rsidRPr="00085817">
        <w:rPr>
          <w:rFonts w:ascii="Times New Roman" w:eastAsia="Calibri" w:hAnsi="Times New Roman" w:cs="Times New Roman"/>
          <w:b/>
          <w:bCs/>
          <w:sz w:val="24"/>
          <w:szCs w:val="24"/>
          <w:lang w:eastAsia="en-US"/>
        </w:rPr>
        <w:t>и содержанию административных регламентов</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8.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В административный регламент включаются следующие разделы:</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а) общие положения;</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б) стандарт предоставления муниципальной услуги;</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proofErr w:type="gramStart"/>
      <w:r w:rsidRPr="00085817">
        <w:rPr>
          <w:rFonts w:ascii="Times New Roman" w:eastAsia="Calibri" w:hAnsi="Times New Roman" w:cs="Times New Roman"/>
          <w:sz w:val="24"/>
          <w:szCs w:val="24"/>
          <w:lang w:eastAsia="en-US"/>
        </w:rPr>
        <w:t>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(заисключением</w:t>
      </w:r>
      <w:proofErr w:type="gramEnd"/>
      <w:r w:rsidRPr="00085817">
        <w:rPr>
          <w:rFonts w:ascii="Times New Roman" w:eastAsia="Calibri" w:hAnsi="Times New Roman" w:cs="Times New Roman"/>
          <w:sz w:val="24"/>
          <w:szCs w:val="24"/>
          <w:lang w:eastAsia="en-US"/>
        </w:rPr>
        <w:t xml:space="preserve"> </w:t>
      </w:r>
      <w:proofErr w:type="gramStart"/>
      <w:r w:rsidRPr="00085817">
        <w:rPr>
          <w:rFonts w:ascii="Times New Roman" w:eastAsia="Calibri" w:hAnsi="Times New Roman" w:cs="Times New Roman"/>
          <w:sz w:val="24"/>
          <w:szCs w:val="24"/>
          <w:lang w:eastAsia="en-US"/>
        </w:rPr>
        <w:t>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w:t>
      </w:r>
      <w:proofErr w:type="gramEnd"/>
      <w:r w:rsidRPr="00085817">
        <w:rPr>
          <w:rFonts w:ascii="Times New Roman" w:eastAsia="Calibri" w:hAnsi="Times New Roman" w:cs="Times New Roman"/>
          <w:sz w:val="24"/>
          <w:szCs w:val="24"/>
          <w:lang w:eastAsia="en-US"/>
        </w:rPr>
        <w:t xml:space="preserve"> </w:t>
      </w:r>
      <w:proofErr w:type="gramStart"/>
      <w:r w:rsidRPr="00085817">
        <w:rPr>
          <w:rFonts w:ascii="Times New Roman" w:eastAsia="Calibri" w:hAnsi="Times New Roman" w:cs="Times New Roman"/>
          <w:sz w:val="24"/>
          <w:szCs w:val="24"/>
          <w:lang w:eastAsia="en-US"/>
        </w:rPr>
        <w:t>одной муниципальной услуги допускается</w:t>
      </w:r>
      <w:proofErr w:type="gramEnd"/>
      <w:r w:rsidRPr="00085817">
        <w:rPr>
          <w:rFonts w:ascii="Times New Roman" w:eastAsia="Calibri" w:hAnsi="Times New Roman" w:cs="Times New Roman"/>
          <w:sz w:val="24"/>
          <w:szCs w:val="24"/>
          <w:lang w:eastAsia="en-US"/>
        </w:rPr>
        <w:t xml:space="preserve"> 2 и более раза);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г) способы информирования заявителя об изменении статуса рассмотрения запроса о предоставлении муниципальной услуги.</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9. В раздел «Общие положения» включаются следующие положения:</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а) предмет регулирования административного регламента;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б) круг заявителей;</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в)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(далее соответственно - категории (признаки) заявителей, Единый портал государственных и муниципальных услуг).</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10. Раздел «Стандарт предоставления муниципальной услуги» состоит из следующих подразделов:</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наименование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наименование органа, предоставляющего муниципальную услугу;</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результат предоставления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г) срок предоставления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д) размер платы, взимаемой с заявителя при предоставлении муниципальной услуги, и способы ее взимания;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lastRenderedPageBreak/>
        <w:t xml:space="preserve">       е)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ж) срок регистрации запроса заявителя о предоставлении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з) 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и) показатели доступности и качества муниципальной услуги; </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к)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л) исчерпывающий перечень документов, необходимых для предоставления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м)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11. Подраздел «Наименование органа, предоставляющего муниципальную услугу» должен включать полное наименование органа, предоставляющего муниципальную услугу.</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12. Подраздел «Результат предоставления муниципальной услуги» должен включать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перечень способов получения результата (результатов) предоставления муниципальной услуги. </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13.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14.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перечень оснований для отказа в предоставлении муниципальной услуги, а в случае отсутствия таких оснований - указание на их отсутствие;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г) сведения о приведении в приложении к административному регламенту, указанному в пункте 34 настоящего Порядка, оснований, предусмотренных подпунктами «а» - «в» настоящего пункта, с учетом категории (признаков) заявителя (при наличии таких оснований).</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15.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w:t>
      </w:r>
      <w:r w:rsidR="00EE6B0C">
        <w:rPr>
          <w:rFonts w:ascii="Times New Roman" w:eastAsia="Calibri" w:hAnsi="Times New Roman" w:cs="Times New Roman"/>
          <w:sz w:val="24"/>
          <w:szCs w:val="24"/>
          <w:lang w:eastAsia="en-US"/>
        </w:rPr>
        <w:t xml:space="preserve"> Хакасия</w:t>
      </w:r>
      <w:r w:rsidRPr="00085817">
        <w:rPr>
          <w:rFonts w:ascii="Times New Roman" w:eastAsia="Calibri" w:hAnsi="Times New Roman" w:cs="Times New Roman"/>
          <w:sz w:val="24"/>
          <w:szCs w:val="24"/>
          <w:lang w:eastAsia="en-US"/>
        </w:rPr>
        <w:t>.</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lastRenderedPageBreak/>
        <w:t xml:space="preserve">           16. Подраздел «Срок регистрации запроса заявителя о предоставлении муниципальной услуги» должен включать срок регистрации запроса о предоставлении муниципальной услуги с учетом способа подачи указанного запроса.</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17.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18.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w:t>
      </w:r>
      <w:r w:rsidR="00EE6B0C">
        <w:rPr>
          <w:rFonts w:ascii="Times New Roman" w:eastAsia="Calibri" w:hAnsi="Times New Roman" w:cs="Times New Roman"/>
          <w:sz w:val="24"/>
          <w:szCs w:val="24"/>
          <w:lang w:eastAsia="en-US"/>
        </w:rPr>
        <w:t>зателей качества и доступности муниципаль</w:t>
      </w:r>
      <w:r w:rsidRPr="00085817">
        <w:rPr>
          <w:rFonts w:ascii="Times New Roman" w:eastAsia="Calibri" w:hAnsi="Times New Roman" w:cs="Times New Roman"/>
          <w:sz w:val="24"/>
          <w:szCs w:val="24"/>
          <w:lang w:eastAsia="en-US"/>
        </w:rPr>
        <w:t>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19. В подраздел «Иные требования к предоставлению муниципальной услуги» включаются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перечень услуг, которые являются необходимыми и обязательными для предоставления муниципальной услуги, или указание на их отсутствие;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наличие или отсутствие платы за предоставление указанных в подпункте «а» настоящего пункта услуг (при наличии таких услуг);</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перечень информационных систем, используемых для предоставления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г)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д)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е)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proofErr w:type="gramStart"/>
      <w:r w:rsidRPr="00085817">
        <w:rPr>
          <w:rFonts w:ascii="Times New Roman" w:eastAsia="Calibri" w:hAnsi="Times New Roman" w:cs="Times New Roman"/>
          <w:sz w:val="24"/>
          <w:szCs w:val="24"/>
          <w:lang w:eastAsia="en-US"/>
        </w:rPr>
        <w:t>ж)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20. Подраздел «Исчерпывающий перечень документов, необходимых для предоставления муниципальной услуги» должен включать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proofErr w:type="gramStart"/>
      <w:r w:rsidRPr="00085817">
        <w:rPr>
          <w:rFonts w:ascii="Times New Roman" w:eastAsia="Calibri" w:hAnsi="Times New Roman" w:cs="Times New Roman"/>
          <w:sz w:val="24"/>
          <w:szCs w:val="24"/>
          <w:lang w:eastAsia="en-US"/>
        </w:rPr>
        <w:t>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пункта 36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proofErr w:type="gramEnd"/>
      <w:r w:rsidRPr="00085817">
        <w:rPr>
          <w:rFonts w:ascii="Times New Roman" w:eastAsia="Calibri" w:hAnsi="Times New Roman" w:cs="Times New Roman"/>
          <w:sz w:val="24"/>
          <w:szCs w:val="24"/>
          <w:lang w:eastAsia="en-US"/>
        </w:rPr>
        <w:t xml:space="preserve"> информационного взаимодействия, либо указание на отсутствие таких документов;</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22 настоящего Порядка, в качестве приложения к административному регламенту.</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21.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требованиями, установленными пунктом 36 настоящего Порядка.</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22.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w:t>
      </w:r>
      <w:r w:rsidRPr="00085817">
        <w:rPr>
          <w:rFonts w:ascii="Times New Roman" w:eastAsia="Calibri" w:hAnsi="Times New Roman" w:cs="Times New Roman"/>
          <w:sz w:val="24"/>
          <w:szCs w:val="24"/>
          <w:lang w:eastAsia="en-US"/>
        </w:rPr>
        <w:lastRenderedPageBreak/>
        <w:t>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23.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перечень осуществляемых при предоставлении муниципальной услуги административных процедур;</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подразделы, содержащие описание каждой административной процедуры, осуществляемой при предоставлении муниципальной услуги, в случаях, указанных в подпункте «в» пункта 9 настоящего Порядка;</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подраздел, описывающий предоставление муниципальной услуги в упреждающем (</w:t>
      </w:r>
      <w:proofErr w:type="spellStart"/>
      <w:r w:rsidRPr="00085817">
        <w:rPr>
          <w:rFonts w:ascii="Times New Roman" w:eastAsia="Calibri" w:hAnsi="Times New Roman" w:cs="Times New Roman"/>
          <w:sz w:val="24"/>
          <w:szCs w:val="24"/>
          <w:lang w:eastAsia="en-US"/>
        </w:rPr>
        <w:t>проактивном</w:t>
      </w:r>
      <w:proofErr w:type="spellEnd"/>
      <w:r w:rsidRPr="00085817">
        <w:rPr>
          <w:rFonts w:ascii="Times New Roman" w:eastAsia="Calibri" w:hAnsi="Times New Roman" w:cs="Times New Roman"/>
          <w:sz w:val="24"/>
          <w:szCs w:val="24"/>
          <w:lang w:eastAsia="en-US"/>
        </w:rPr>
        <w:t>) режиме (в случае если муниципальная услуга предполагает предоставление в упреждающем (</w:t>
      </w:r>
      <w:proofErr w:type="spellStart"/>
      <w:r w:rsidRPr="00085817">
        <w:rPr>
          <w:rFonts w:ascii="Times New Roman" w:eastAsia="Calibri" w:hAnsi="Times New Roman" w:cs="Times New Roman"/>
          <w:sz w:val="24"/>
          <w:szCs w:val="24"/>
          <w:lang w:eastAsia="en-US"/>
        </w:rPr>
        <w:t>проактивном</w:t>
      </w:r>
      <w:proofErr w:type="spellEnd"/>
      <w:r w:rsidRPr="00085817">
        <w:rPr>
          <w:rFonts w:ascii="Times New Roman" w:eastAsia="Calibri" w:hAnsi="Times New Roman" w:cs="Times New Roman"/>
          <w:sz w:val="24"/>
          <w:szCs w:val="24"/>
          <w:lang w:eastAsia="en-US"/>
        </w:rPr>
        <w:t>) режиме), в который включаются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proofErr w:type="gramStart"/>
      <w:r w:rsidRPr="00085817">
        <w:rPr>
          <w:rFonts w:ascii="Times New Roman" w:eastAsia="Calibri" w:hAnsi="Times New Roman" w:cs="Times New Roman"/>
          <w:sz w:val="24"/>
          <w:szCs w:val="24"/>
          <w:lang w:eastAsia="en-US"/>
        </w:rPr>
        <w:t>указание на возможность предварительной подачи заявителем запроса о предоставлении ему муниципальной услуги в упреждающем (</w:t>
      </w:r>
      <w:proofErr w:type="spellStart"/>
      <w:r w:rsidRPr="00085817">
        <w:rPr>
          <w:rFonts w:ascii="Times New Roman" w:eastAsia="Calibri" w:hAnsi="Times New Roman" w:cs="Times New Roman"/>
          <w:sz w:val="24"/>
          <w:szCs w:val="24"/>
          <w:lang w:eastAsia="en-US"/>
        </w:rPr>
        <w:t>проактивном</w:t>
      </w:r>
      <w:proofErr w:type="spellEnd"/>
      <w:r w:rsidRPr="00085817">
        <w:rPr>
          <w:rFonts w:ascii="Times New Roman" w:eastAsia="Calibri" w:hAnsi="Times New Roman" w:cs="Times New Roman"/>
          <w:sz w:val="24"/>
          <w:szCs w:val="24"/>
          <w:lang w:eastAsia="en-US"/>
        </w:rPr>
        <w:t>)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 июля 2010 года № 210-ФЗ «Об организации предоставления государственных и муниципальных услуг»;</w:t>
      </w:r>
      <w:proofErr w:type="gramEnd"/>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сведения о юридическом факте, поступление которых в орган, предоставляющий муниципальную услугу, является основанием для предоставления заявителю муниципальной услуги в упреждающем (</w:t>
      </w:r>
      <w:proofErr w:type="spellStart"/>
      <w:r w:rsidRPr="00085817">
        <w:rPr>
          <w:rFonts w:ascii="Times New Roman" w:eastAsia="Calibri" w:hAnsi="Times New Roman" w:cs="Times New Roman"/>
          <w:sz w:val="24"/>
          <w:szCs w:val="24"/>
          <w:lang w:eastAsia="en-US"/>
        </w:rPr>
        <w:t>проактивном</w:t>
      </w:r>
      <w:proofErr w:type="spellEnd"/>
      <w:r w:rsidRPr="00085817">
        <w:rPr>
          <w:rFonts w:ascii="Times New Roman" w:eastAsia="Calibri" w:hAnsi="Times New Roman" w:cs="Times New Roman"/>
          <w:sz w:val="24"/>
          <w:szCs w:val="24"/>
          <w:lang w:eastAsia="en-US"/>
        </w:rPr>
        <w:t>) режиме;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абзаце третьем настоящего подпункта.</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24.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приложении к административному регламенту приводятся идентификаторы категорий (признаков) заявителей в соответствии с пунктом 35 настоящего Порядка.</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25.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способов подачи указанных запроса, документов и (или) информации;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способы установления личности заявителя (представителя заявителя);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26. В описание административной процедуры межведомственного информационного взаимодействия включаются: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lastRenderedPageBreak/>
        <w:t xml:space="preserve">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27. В описание административной процедуры приостановления предоставления муниципальной услуги включаются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сведения о приведении в приложении к административному регламенту оснований для приостановления предоставления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состав и содержание осуществляемых при приостановлении предоставления муниципальной услуги административных действий;</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перечень оснований для возобновления предоставления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28.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а)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срок принятия решения о предоставлении (об отказе в предоставлении) муниципальной услуги, исчисляемый </w:t>
      </w:r>
      <w:proofErr w:type="gramStart"/>
      <w:r w:rsidRPr="00085817">
        <w:rPr>
          <w:rFonts w:ascii="Times New Roman" w:eastAsia="Calibri" w:hAnsi="Times New Roman" w:cs="Times New Roman"/>
          <w:sz w:val="24"/>
          <w:szCs w:val="24"/>
          <w:lang w:eastAsia="en-US"/>
        </w:rPr>
        <w:t>с даты получения</w:t>
      </w:r>
      <w:proofErr w:type="gramEnd"/>
      <w:r w:rsidRPr="00085817">
        <w:rPr>
          <w:rFonts w:ascii="Times New Roman" w:eastAsia="Calibri" w:hAnsi="Times New Roman" w:cs="Times New Roman"/>
          <w:sz w:val="24"/>
          <w:szCs w:val="24"/>
          <w:lang w:eastAsia="en-US"/>
        </w:rPr>
        <w:t xml:space="preserve"> органом, предоставляющим муниципальную услугу, всех сведений, необходимых для принятия решения.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29. В описание административной процедуры предоставления результата муниципальной услуги включаются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срок приостановления предоставления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30. В описание административной процедуры получения дополнительных сведений от заявителя включаются следующие положения: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основания для отказа в предоставлении муниципальной услуги, а в случае их отсутствия - указание на их отсутствие;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срок, необходимый для получения таких документов и (или) информации;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указание на необходимость (отсутствие необходимости) для приостановления предоставления </w:t>
      </w:r>
      <w:r w:rsidR="00EE6B0C">
        <w:rPr>
          <w:rFonts w:ascii="Times New Roman" w:eastAsia="Calibri" w:hAnsi="Times New Roman" w:cs="Times New Roman"/>
          <w:sz w:val="24"/>
          <w:szCs w:val="24"/>
          <w:lang w:eastAsia="en-US"/>
        </w:rPr>
        <w:t>муниципаль</w:t>
      </w:r>
      <w:r w:rsidRPr="00085817">
        <w:rPr>
          <w:rFonts w:ascii="Times New Roman" w:eastAsia="Calibri" w:hAnsi="Times New Roman" w:cs="Times New Roman"/>
          <w:sz w:val="24"/>
          <w:szCs w:val="24"/>
          <w:lang w:eastAsia="en-US"/>
        </w:rPr>
        <w:t>ной услуги при необходимости получения от заявителя дополнительных сведений;</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г) перечень федеральных органов исполнительной власти, органов государственных внебюджетных фондов, органов исполнительной власти Республики</w:t>
      </w:r>
      <w:r w:rsidR="00EE6B0C">
        <w:rPr>
          <w:rFonts w:ascii="Times New Roman" w:eastAsia="Calibri" w:hAnsi="Times New Roman" w:cs="Times New Roman"/>
          <w:sz w:val="24"/>
          <w:szCs w:val="24"/>
          <w:lang w:eastAsia="en-US"/>
        </w:rPr>
        <w:t xml:space="preserve"> Хакасия</w:t>
      </w:r>
      <w:r w:rsidRPr="00085817">
        <w:rPr>
          <w:rFonts w:ascii="Times New Roman" w:eastAsia="Calibri" w:hAnsi="Times New Roman" w:cs="Times New Roman"/>
          <w:sz w:val="24"/>
          <w:szCs w:val="24"/>
          <w:lang w:eastAsia="en-US"/>
        </w:rPr>
        <w:t>, органов местного самоуправления Республики</w:t>
      </w:r>
      <w:r w:rsidR="00EE6B0C">
        <w:rPr>
          <w:rFonts w:ascii="Times New Roman" w:eastAsia="Calibri" w:hAnsi="Times New Roman" w:cs="Times New Roman"/>
          <w:sz w:val="24"/>
          <w:szCs w:val="24"/>
          <w:lang w:eastAsia="en-US"/>
        </w:rPr>
        <w:t xml:space="preserve"> Хакасия</w:t>
      </w:r>
      <w:r w:rsidRPr="00085817">
        <w:rPr>
          <w:rFonts w:ascii="Times New Roman" w:eastAsia="Calibri" w:hAnsi="Times New Roman" w:cs="Times New Roman"/>
          <w:sz w:val="24"/>
          <w:szCs w:val="24"/>
          <w:lang w:eastAsia="en-US"/>
        </w:rPr>
        <w:t>, участвующих в административной процедуре, в случае, если они известны (при необходимости).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31. </w:t>
      </w:r>
      <w:proofErr w:type="gramStart"/>
      <w:r w:rsidRPr="00085817">
        <w:rPr>
          <w:rFonts w:ascii="Times New Roman" w:eastAsia="Calibri" w:hAnsi="Times New Roman" w:cs="Times New Roman"/>
          <w:sz w:val="24"/>
          <w:szCs w:val="24"/>
          <w:lang w:eastAsia="en-US"/>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наименование и продолжительность процедуры оценки;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субъекты, проводящие процедуру оценки;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объект (объекты) процедуры оценки;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г) место проведения процедуры оценки (при наличии);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lastRenderedPageBreak/>
        <w:t xml:space="preserve">       д) наименование документа, являющегося результатом процедуры оценки (при наличии).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32. </w:t>
      </w:r>
      <w:proofErr w:type="gramStart"/>
      <w:r w:rsidRPr="00085817">
        <w:rPr>
          <w:rFonts w:ascii="Times New Roman" w:eastAsia="Calibri" w:hAnsi="Times New Roman" w:cs="Times New Roman"/>
          <w:sz w:val="24"/>
          <w:szCs w:val="24"/>
          <w:lang w:eastAsia="en-US"/>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способ распределения ограниченного ресурса;</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наименование ограниченного ресурса;</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г) продолжительность процедуры распределения ограниченного ресурса.</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33.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34. Приложение к административному регламенту включает:</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а) перечень условных обозначений и сокращений;</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б) идентификаторы категорий (признаков) заявителей в табличной форме;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исчерпывающий перечень документов, необходимых для предоставления муниципальной услуги, в табличной форме;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г)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д) формы запроса о предоставлении муниципальной услуги и документов, необходимых для предоставления муниципальной услуги в соответствии с пунктом 22 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35. Идентификаторы категорий (признаков) заявителей, указанные в подпункте «б» пункта 34 настоящего Порядка, включают следующие взаимосвязанные сведения: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перечень результатов предоставления муниципальной услуги;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перечень отдельных признаков заявителей.</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36. Исчерпывающий перечень документов, необходимых для предоставления муниципальной услуги, указанный в подпункте «в» пункта 34 настоящего Порядка, включает следующие взаимосвязанные сведения: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а)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пунктом 35 настоящего Порядка, а также способы подачи таких документов и (или) информации;</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37. </w:t>
      </w:r>
      <w:proofErr w:type="gramStart"/>
      <w:r w:rsidRPr="00085817">
        <w:rPr>
          <w:rFonts w:ascii="Times New Roman" w:eastAsia="Calibri" w:hAnsi="Times New Roman" w:cs="Times New Roman"/>
          <w:sz w:val="24"/>
          <w:szCs w:val="24"/>
          <w:lang w:eastAsia="en-US"/>
        </w:rPr>
        <w:t>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подпункте «д» пункта 34 настоящего Порядка, включает следующие исчерпывающие перечни оснований с учетом идентификаторов категорий (признаков) заявителей, указанных в пункте 35 настоящего Порядка:</w:t>
      </w:r>
      <w:proofErr w:type="gramEnd"/>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б)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в) перечень оснований для отказа в предоставлении муниципальной услуги, а в случае отсутствия таких оснований - указание на их отсутствие.</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p>
    <w:p w:rsidR="003F3ECF" w:rsidRDefault="003F3ECF" w:rsidP="00085817">
      <w:pPr>
        <w:widowControl/>
        <w:suppressAutoHyphens w:val="0"/>
        <w:autoSpaceDN w:val="0"/>
        <w:adjustRightInd w:val="0"/>
        <w:jc w:val="center"/>
        <w:outlineLvl w:val="1"/>
        <w:rPr>
          <w:rFonts w:ascii="Times New Roman" w:eastAsia="Calibri" w:hAnsi="Times New Roman" w:cs="Times New Roman"/>
          <w:b/>
          <w:bCs/>
          <w:sz w:val="24"/>
          <w:szCs w:val="24"/>
          <w:lang w:eastAsia="en-US"/>
        </w:rPr>
      </w:pPr>
    </w:p>
    <w:p w:rsidR="00085817" w:rsidRPr="00085817" w:rsidRDefault="00085817" w:rsidP="00085817">
      <w:pPr>
        <w:widowControl/>
        <w:suppressAutoHyphens w:val="0"/>
        <w:autoSpaceDN w:val="0"/>
        <w:adjustRightInd w:val="0"/>
        <w:jc w:val="center"/>
        <w:outlineLvl w:val="1"/>
        <w:rPr>
          <w:rFonts w:ascii="Times New Roman" w:eastAsia="Calibri" w:hAnsi="Times New Roman" w:cs="Times New Roman"/>
          <w:b/>
          <w:bCs/>
          <w:sz w:val="24"/>
          <w:szCs w:val="24"/>
          <w:lang w:eastAsia="en-US"/>
        </w:rPr>
      </w:pPr>
      <w:r w:rsidRPr="00085817">
        <w:rPr>
          <w:rFonts w:ascii="Times New Roman" w:eastAsia="Calibri" w:hAnsi="Times New Roman" w:cs="Times New Roman"/>
          <w:b/>
          <w:bCs/>
          <w:sz w:val="24"/>
          <w:szCs w:val="24"/>
          <w:lang w:eastAsia="en-US"/>
        </w:rPr>
        <w:lastRenderedPageBreak/>
        <w:t>III. Порядок согласования</w:t>
      </w:r>
    </w:p>
    <w:p w:rsidR="00085817" w:rsidRPr="00085817" w:rsidRDefault="00085817" w:rsidP="00085817">
      <w:pPr>
        <w:widowControl/>
        <w:suppressAutoHyphens w:val="0"/>
        <w:autoSpaceDN w:val="0"/>
        <w:adjustRightInd w:val="0"/>
        <w:jc w:val="center"/>
        <w:rPr>
          <w:rFonts w:ascii="Times New Roman" w:eastAsia="Calibri" w:hAnsi="Times New Roman" w:cs="Times New Roman"/>
          <w:b/>
          <w:bCs/>
          <w:sz w:val="24"/>
          <w:szCs w:val="24"/>
          <w:lang w:eastAsia="en-US"/>
        </w:rPr>
      </w:pPr>
      <w:r w:rsidRPr="00085817">
        <w:rPr>
          <w:rFonts w:ascii="Times New Roman" w:eastAsia="Calibri" w:hAnsi="Times New Roman" w:cs="Times New Roman"/>
          <w:b/>
          <w:bCs/>
          <w:sz w:val="24"/>
          <w:szCs w:val="24"/>
          <w:lang w:eastAsia="en-US"/>
        </w:rPr>
        <w:t>и утверждения административных регламентов</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p>
    <w:p w:rsidR="00085817" w:rsidRPr="00085817" w:rsidRDefault="00085817" w:rsidP="00085817">
      <w:pPr>
        <w:widowControl/>
        <w:suppressAutoHyphens w:val="0"/>
        <w:autoSpaceDE/>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        38. Проект административного регламента формируется администрацией </w:t>
      </w:r>
      <w:r w:rsidR="00EE6B0C" w:rsidRPr="00EE6B0C">
        <w:rPr>
          <w:rFonts w:ascii="Times New Roman" w:eastAsia="Calibri" w:hAnsi="Times New Roman" w:cs="Times New Roman"/>
          <w:sz w:val="24"/>
          <w:szCs w:val="24"/>
          <w:lang w:eastAsia="en-US"/>
        </w:rPr>
        <w:t xml:space="preserve">Борцовского сельсовета </w:t>
      </w:r>
      <w:proofErr w:type="spellStart"/>
      <w:r w:rsidR="00EE6B0C" w:rsidRPr="00EE6B0C">
        <w:rPr>
          <w:rFonts w:ascii="Times New Roman" w:eastAsia="Calibri" w:hAnsi="Times New Roman" w:cs="Times New Roman"/>
          <w:sz w:val="24"/>
          <w:szCs w:val="24"/>
          <w:lang w:eastAsia="en-US"/>
        </w:rPr>
        <w:t>Ширинского</w:t>
      </w:r>
      <w:proofErr w:type="spellEnd"/>
      <w:r w:rsidR="00EE6B0C" w:rsidRPr="00EE6B0C">
        <w:rPr>
          <w:rFonts w:ascii="Times New Roman" w:eastAsia="Calibri" w:hAnsi="Times New Roman" w:cs="Times New Roman"/>
          <w:sz w:val="24"/>
          <w:szCs w:val="24"/>
          <w:lang w:eastAsia="en-US"/>
        </w:rPr>
        <w:t xml:space="preserve"> района Республики Хакасия</w:t>
      </w:r>
      <w:r w:rsidRPr="00085817">
        <w:rPr>
          <w:rFonts w:ascii="Times New Roman" w:eastAsia="Calibri" w:hAnsi="Times New Roman" w:cs="Times New Roman"/>
          <w:sz w:val="24"/>
          <w:szCs w:val="24"/>
          <w:lang w:eastAsia="en-US"/>
        </w:rPr>
        <w:t>, в порядке, предусмотренном пунктом 5 настоящего Порядка.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39.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а) органам, предоставляющим муниципальные услуги;</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в) органу, уполномоченному на проведение экспертизы проекта административного регламента;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г) федеральному органу исполнительной власти, уполномоченному на проведение государственной регистрации актов.</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40.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41.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085817">
        <w:rPr>
          <w:rFonts w:ascii="Times New Roman" w:eastAsia="Calibri" w:hAnsi="Times New Roman" w:cs="Times New Roman"/>
          <w:sz w:val="24"/>
          <w:szCs w:val="24"/>
          <w:lang w:eastAsia="en-US"/>
        </w:rPr>
        <w:t>с даты поступления</w:t>
      </w:r>
      <w:proofErr w:type="gramEnd"/>
      <w:r w:rsidRPr="00085817">
        <w:rPr>
          <w:rFonts w:ascii="Times New Roman" w:eastAsia="Calibri" w:hAnsi="Times New Roman" w:cs="Times New Roman"/>
          <w:sz w:val="24"/>
          <w:szCs w:val="24"/>
          <w:lang w:eastAsia="en-US"/>
        </w:rPr>
        <w:t xml:space="preserve"> его на согласование в реестре услуг.</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42. Одновременно с началом процедуры согласования в целях проведения независимой антикоррупционной экспертизы проект административного регламента (при наличии технической возможности) размещается на официальном сайте администраци</w:t>
      </w:r>
      <w:r w:rsidR="00EE6B0C">
        <w:rPr>
          <w:rFonts w:ascii="Times New Roman" w:eastAsia="Calibri" w:hAnsi="Times New Roman" w:cs="Times New Roman"/>
          <w:sz w:val="24"/>
          <w:szCs w:val="24"/>
          <w:lang w:eastAsia="en-US"/>
        </w:rPr>
        <w:t>и</w:t>
      </w:r>
      <w:r w:rsidR="003007FB">
        <w:rPr>
          <w:rFonts w:ascii="Times New Roman" w:eastAsia="Calibri" w:hAnsi="Times New Roman" w:cs="Times New Roman"/>
          <w:sz w:val="24"/>
          <w:szCs w:val="24"/>
          <w:lang w:eastAsia="en-US"/>
        </w:rPr>
        <w:t xml:space="preserve"> </w:t>
      </w:r>
      <w:r w:rsidR="00EE6B0C" w:rsidRPr="00EE6B0C">
        <w:rPr>
          <w:rFonts w:ascii="Times New Roman" w:eastAsia="Calibri" w:hAnsi="Times New Roman" w:cs="Times New Roman"/>
          <w:sz w:val="24"/>
          <w:szCs w:val="24"/>
          <w:lang w:eastAsia="en-US"/>
        </w:rPr>
        <w:t xml:space="preserve">Борцовского сельсовета </w:t>
      </w:r>
      <w:proofErr w:type="spellStart"/>
      <w:r w:rsidR="00EE6B0C" w:rsidRPr="00EE6B0C">
        <w:rPr>
          <w:rFonts w:ascii="Times New Roman" w:eastAsia="Calibri" w:hAnsi="Times New Roman" w:cs="Times New Roman"/>
          <w:sz w:val="24"/>
          <w:szCs w:val="24"/>
          <w:lang w:eastAsia="en-US"/>
        </w:rPr>
        <w:t>Ширинского</w:t>
      </w:r>
      <w:proofErr w:type="spellEnd"/>
      <w:r w:rsidR="00EE6B0C" w:rsidRPr="00EE6B0C">
        <w:rPr>
          <w:rFonts w:ascii="Times New Roman" w:eastAsia="Calibri" w:hAnsi="Times New Roman" w:cs="Times New Roman"/>
          <w:sz w:val="24"/>
          <w:szCs w:val="24"/>
          <w:lang w:eastAsia="en-US"/>
        </w:rPr>
        <w:t xml:space="preserve"> района Республики Хакасия </w:t>
      </w:r>
      <w:r w:rsidRPr="00085817">
        <w:rPr>
          <w:rFonts w:ascii="Times New Roman" w:eastAsia="Calibri" w:hAnsi="Times New Roman" w:cs="Times New Roman"/>
          <w:sz w:val="24"/>
          <w:szCs w:val="24"/>
          <w:lang w:eastAsia="en-US"/>
        </w:rPr>
        <w:t>в информационно-коммуникационной сети «Интернет» (далее – сети «Интернет»).</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43.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44.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5" w:history="1">
        <w:r w:rsidRPr="00085817">
          <w:rPr>
            <w:rFonts w:ascii="Times New Roman" w:eastAsia="Calibri" w:hAnsi="Times New Roman" w:cs="Times New Roman"/>
            <w:sz w:val="24"/>
            <w:szCs w:val="24"/>
            <w:lang w:eastAsia="en-US"/>
          </w:rPr>
          <w:t>законом</w:t>
        </w:r>
      </w:hyperlink>
      <w:r w:rsidRPr="00085817">
        <w:rPr>
          <w:rFonts w:ascii="Times New Roman" w:eastAsia="Calibri" w:hAnsi="Times New Roman" w:cs="Times New Roman"/>
          <w:sz w:val="24"/>
          <w:szCs w:val="24"/>
          <w:lang w:eastAsia="en-US"/>
        </w:rPr>
        <w:t xml:space="preserve"> от 17.07.2009 №172-ФЗ «Об антикоррупционной экспертизе нормативных правовых актов и проектов нормативных правовых актов».</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proofErr w:type="gramStart"/>
      <w:r w:rsidRPr="00085817">
        <w:rPr>
          <w:rFonts w:ascii="Times New Roman" w:eastAsia="Calibri" w:hAnsi="Times New Roman" w:cs="Times New Roman"/>
          <w:sz w:val="24"/>
          <w:szCs w:val="24"/>
          <w:lang w:eastAsia="en-US"/>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history="1">
        <w:r w:rsidRPr="00085817">
          <w:rPr>
            <w:rFonts w:ascii="Times New Roman" w:eastAsia="Calibri" w:hAnsi="Times New Roman" w:cs="Times New Roman"/>
            <w:sz w:val="24"/>
            <w:szCs w:val="24"/>
            <w:lang w:eastAsia="en-US"/>
          </w:rPr>
          <w:t>подпункте «а» пункта 5</w:t>
        </w:r>
      </w:hyperlink>
      <w:r w:rsidRPr="00085817">
        <w:rPr>
          <w:rFonts w:ascii="Times New Roman" w:eastAsia="Calibri" w:hAnsi="Times New Roman" w:cs="Times New Roman"/>
          <w:sz w:val="24"/>
          <w:szCs w:val="24"/>
          <w:lang w:eastAsia="en-US"/>
        </w:rPr>
        <w:t xml:space="preserve"> настоящего Порядка, и после их преобразования в машиночитаемый вид, а</w:t>
      </w:r>
      <w:proofErr w:type="gramEnd"/>
      <w:r w:rsidRPr="00085817">
        <w:rPr>
          <w:rFonts w:ascii="Times New Roman" w:eastAsia="Calibri" w:hAnsi="Times New Roman" w:cs="Times New Roman"/>
          <w:sz w:val="24"/>
          <w:szCs w:val="24"/>
          <w:lang w:eastAsia="en-US"/>
        </w:rPr>
        <w:t xml:space="preserve">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lastRenderedPageBreak/>
        <w:t>45.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46.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49. Регистрация и официальное опубликование утвержденного регламента осуществляется в порядке, установленном Инструкцией по делопроизводству.</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bookmarkStart w:id="5" w:name="_GoBack"/>
      <w:bookmarkEnd w:id="5"/>
    </w:p>
    <w:p w:rsidR="00085817" w:rsidRPr="00085817" w:rsidRDefault="00085817" w:rsidP="00085817">
      <w:pPr>
        <w:widowControl/>
        <w:suppressAutoHyphens w:val="0"/>
        <w:autoSpaceDN w:val="0"/>
        <w:adjustRightInd w:val="0"/>
        <w:jc w:val="center"/>
        <w:outlineLvl w:val="1"/>
        <w:rPr>
          <w:rFonts w:ascii="Times New Roman" w:eastAsia="Calibri" w:hAnsi="Times New Roman" w:cs="Times New Roman"/>
          <w:b/>
          <w:bCs/>
          <w:sz w:val="24"/>
          <w:szCs w:val="24"/>
          <w:lang w:eastAsia="en-US"/>
        </w:rPr>
      </w:pPr>
      <w:bookmarkStart w:id="6" w:name="Par178"/>
      <w:bookmarkEnd w:id="6"/>
      <w:r w:rsidRPr="00085817">
        <w:rPr>
          <w:rFonts w:ascii="Times New Roman" w:eastAsia="Calibri" w:hAnsi="Times New Roman" w:cs="Times New Roman"/>
          <w:b/>
          <w:bCs/>
          <w:sz w:val="24"/>
          <w:szCs w:val="24"/>
          <w:lang w:eastAsia="en-US"/>
        </w:rPr>
        <w:t>IV. Проведение экспертизы</w:t>
      </w:r>
    </w:p>
    <w:p w:rsidR="00085817" w:rsidRPr="00085817" w:rsidRDefault="00085817" w:rsidP="00085817">
      <w:pPr>
        <w:widowControl/>
        <w:suppressAutoHyphens w:val="0"/>
        <w:autoSpaceDN w:val="0"/>
        <w:adjustRightInd w:val="0"/>
        <w:jc w:val="center"/>
        <w:rPr>
          <w:rFonts w:ascii="Times New Roman" w:eastAsia="Calibri" w:hAnsi="Times New Roman" w:cs="Times New Roman"/>
          <w:b/>
          <w:bCs/>
          <w:sz w:val="24"/>
          <w:szCs w:val="24"/>
          <w:lang w:eastAsia="en-US"/>
        </w:rPr>
      </w:pPr>
      <w:r w:rsidRPr="00085817">
        <w:rPr>
          <w:rFonts w:ascii="Times New Roman" w:eastAsia="Calibri" w:hAnsi="Times New Roman" w:cs="Times New Roman"/>
          <w:b/>
          <w:bCs/>
          <w:sz w:val="24"/>
          <w:szCs w:val="24"/>
          <w:lang w:eastAsia="en-US"/>
        </w:rPr>
        <w:t>проектов административных регламентов</w:t>
      </w:r>
    </w:p>
    <w:p w:rsidR="00085817" w:rsidRPr="00085817" w:rsidRDefault="00085817" w:rsidP="00085817">
      <w:pPr>
        <w:widowControl/>
        <w:suppressAutoHyphens w:val="0"/>
        <w:autoSpaceDN w:val="0"/>
        <w:adjustRightInd w:val="0"/>
        <w:jc w:val="both"/>
        <w:rPr>
          <w:rFonts w:ascii="Times New Roman" w:eastAsia="Calibri" w:hAnsi="Times New Roman" w:cs="Times New Roman"/>
          <w:sz w:val="24"/>
          <w:szCs w:val="24"/>
          <w:lang w:eastAsia="en-US"/>
        </w:rPr>
      </w:pP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50. Экспертиза проектов административных регламентов (проектов о признании нормативных правовых актов об утверждении административных регламентов </w:t>
      </w:r>
      <w:proofErr w:type="gramStart"/>
      <w:r w:rsidRPr="00085817">
        <w:rPr>
          <w:rFonts w:ascii="Times New Roman" w:eastAsia="Calibri" w:hAnsi="Times New Roman" w:cs="Times New Roman"/>
          <w:sz w:val="24"/>
          <w:szCs w:val="24"/>
          <w:lang w:eastAsia="en-US"/>
        </w:rPr>
        <w:t>утратившими</w:t>
      </w:r>
      <w:proofErr w:type="gramEnd"/>
      <w:r w:rsidRPr="00085817">
        <w:rPr>
          <w:rFonts w:ascii="Times New Roman" w:eastAsia="Calibri" w:hAnsi="Times New Roman" w:cs="Times New Roman"/>
          <w:sz w:val="24"/>
          <w:szCs w:val="24"/>
          <w:lang w:eastAsia="en-US"/>
        </w:rPr>
        <w:t xml:space="preserve"> силу)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51. Уполномоченным органом является администрация </w:t>
      </w:r>
      <w:r w:rsidR="00EE6B0C" w:rsidRPr="00EE6B0C">
        <w:rPr>
          <w:rFonts w:ascii="Times New Roman" w:eastAsia="Calibri" w:hAnsi="Times New Roman" w:cs="Times New Roman"/>
          <w:sz w:val="24"/>
          <w:szCs w:val="24"/>
          <w:lang w:eastAsia="en-US"/>
        </w:rPr>
        <w:t xml:space="preserve">Борцовского сельсовета </w:t>
      </w:r>
      <w:proofErr w:type="spellStart"/>
      <w:r w:rsidR="00EE6B0C" w:rsidRPr="00EE6B0C">
        <w:rPr>
          <w:rFonts w:ascii="Times New Roman" w:eastAsia="Calibri" w:hAnsi="Times New Roman" w:cs="Times New Roman"/>
          <w:sz w:val="24"/>
          <w:szCs w:val="24"/>
          <w:lang w:eastAsia="en-US"/>
        </w:rPr>
        <w:t>Ширинского</w:t>
      </w:r>
      <w:proofErr w:type="spellEnd"/>
      <w:r w:rsidR="00EE6B0C" w:rsidRPr="00EE6B0C">
        <w:rPr>
          <w:rFonts w:ascii="Times New Roman" w:eastAsia="Calibri" w:hAnsi="Times New Roman" w:cs="Times New Roman"/>
          <w:sz w:val="24"/>
          <w:szCs w:val="24"/>
          <w:lang w:eastAsia="en-US"/>
        </w:rPr>
        <w:t xml:space="preserve"> района Республики Хакасия</w:t>
      </w:r>
      <w:r w:rsidRPr="00085817">
        <w:rPr>
          <w:rFonts w:ascii="Times New Roman" w:eastAsia="Calibri" w:hAnsi="Times New Roman" w:cs="Times New Roman"/>
          <w:sz w:val="24"/>
          <w:szCs w:val="24"/>
          <w:lang w:eastAsia="en-US"/>
        </w:rPr>
        <w:t>.</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52. Предметом экспертизы являются:</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 xml:space="preserve">а) соответствие проектов административных регламентов требованиям </w:t>
      </w:r>
      <w:hyperlink w:anchor="Par13" w:history="1">
        <w:r w:rsidRPr="00085817">
          <w:rPr>
            <w:rFonts w:ascii="Times New Roman" w:eastAsia="Calibri" w:hAnsi="Times New Roman" w:cs="Times New Roman"/>
            <w:sz w:val="24"/>
            <w:szCs w:val="24"/>
            <w:lang w:eastAsia="en-US"/>
          </w:rPr>
          <w:t>пунктов 3</w:t>
        </w:r>
      </w:hyperlink>
      <w:r w:rsidRPr="00085817">
        <w:rPr>
          <w:rFonts w:ascii="Times New Roman" w:eastAsia="Calibri" w:hAnsi="Times New Roman" w:cs="Times New Roman"/>
          <w:sz w:val="24"/>
          <w:szCs w:val="24"/>
          <w:lang w:eastAsia="en-US"/>
        </w:rPr>
        <w:t xml:space="preserve"> и </w:t>
      </w:r>
      <w:hyperlink w:anchor="Par25" w:history="1">
        <w:r w:rsidRPr="00085817">
          <w:rPr>
            <w:rFonts w:ascii="Times New Roman" w:eastAsia="Calibri" w:hAnsi="Times New Roman" w:cs="Times New Roman"/>
            <w:sz w:val="24"/>
            <w:szCs w:val="24"/>
            <w:lang w:eastAsia="en-US"/>
          </w:rPr>
          <w:t>6</w:t>
        </w:r>
      </w:hyperlink>
      <w:r w:rsidRPr="00085817">
        <w:rPr>
          <w:rFonts w:ascii="Times New Roman" w:eastAsia="Calibri" w:hAnsi="Times New Roman" w:cs="Times New Roman"/>
          <w:sz w:val="24"/>
          <w:szCs w:val="24"/>
          <w:lang w:eastAsia="en-US"/>
        </w:rPr>
        <w:t xml:space="preserve"> настоящего Порядка;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53. По результатам рассмотрения проекта административного регламента уполномоченный орган в течение 10 рабочих дней со дня его поступленияпринимает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54.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085817" w:rsidRPr="00085817" w:rsidRDefault="00085817" w:rsidP="00085817">
      <w:pPr>
        <w:widowControl/>
        <w:suppressAutoHyphens w:val="0"/>
        <w:autoSpaceDN w:val="0"/>
        <w:adjustRightInd w:val="0"/>
        <w:ind w:firstLine="540"/>
        <w:jc w:val="both"/>
        <w:rPr>
          <w:rFonts w:ascii="Times New Roman" w:eastAsia="Calibri" w:hAnsi="Times New Roman" w:cs="Times New Roman"/>
          <w:sz w:val="24"/>
          <w:szCs w:val="24"/>
          <w:lang w:eastAsia="en-US"/>
        </w:rPr>
      </w:pPr>
      <w:r w:rsidRPr="00085817">
        <w:rPr>
          <w:rFonts w:ascii="Times New Roman" w:eastAsia="Calibri" w:hAnsi="Times New Roman" w:cs="Times New Roman"/>
          <w:sz w:val="24"/>
          <w:szCs w:val="24"/>
          <w:lang w:eastAsia="en-US"/>
        </w:rPr>
        <w:t>55.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085817" w:rsidRPr="00085817" w:rsidRDefault="00085817" w:rsidP="00085817">
      <w:pPr>
        <w:widowControl/>
        <w:suppressAutoHyphens w:val="0"/>
        <w:autoSpaceDN w:val="0"/>
        <w:adjustRightInd w:val="0"/>
        <w:ind w:firstLine="540"/>
        <w:jc w:val="both"/>
        <w:rPr>
          <w:rFonts w:ascii="Times New Roman" w:hAnsi="Times New Roman" w:cs="Times New Roman"/>
          <w:bCs/>
          <w:sz w:val="28"/>
          <w:szCs w:val="28"/>
          <w:lang w:eastAsia="ru-RU"/>
        </w:rPr>
      </w:pPr>
      <w:r w:rsidRPr="00085817">
        <w:rPr>
          <w:rFonts w:ascii="Times New Roman" w:eastAsia="Calibri" w:hAnsi="Times New Roman" w:cs="Times New Roman"/>
          <w:sz w:val="24"/>
          <w:szCs w:val="24"/>
          <w:lang w:eastAsia="en-US"/>
        </w:rPr>
        <w:t>56. При наличии в заключени</w:t>
      </w:r>
      <w:proofErr w:type="gramStart"/>
      <w:r w:rsidRPr="00085817">
        <w:rPr>
          <w:rFonts w:ascii="Times New Roman" w:eastAsia="Calibri" w:hAnsi="Times New Roman" w:cs="Times New Roman"/>
          <w:sz w:val="24"/>
          <w:szCs w:val="24"/>
          <w:lang w:eastAsia="en-US"/>
        </w:rPr>
        <w:t>и</w:t>
      </w:r>
      <w:proofErr w:type="gramEnd"/>
      <w:r w:rsidRPr="00085817">
        <w:rPr>
          <w:rFonts w:ascii="Times New Roman" w:eastAsia="Calibri" w:hAnsi="Times New Roman" w:cs="Times New Roman"/>
          <w:sz w:val="24"/>
          <w:szCs w:val="24"/>
          <w:lang w:eastAsia="en-US"/>
        </w:rPr>
        <w:t xml:space="preserve"> уполномоченного органа замечаний и предложений к проекту административного регламента, администрация </w:t>
      </w:r>
      <w:r w:rsidR="00EE6B0C" w:rsidRPr="00EE6B0C">
        <w:rPr>
          <w:rFonts w:ascii="Times New Roman" w:eastAsia="Calibri" w:hAnsi="Times New Roman" w:cs="Times New Roman"/>
          <w:sz w:val="24"/>
          <w:szCs w:val="24"/>
          <w:lang w:eastAsia="en-US"/>
        </w:rPr>
        <w:t xml:space="preserve">Борцовского сельсовета </w:t>
      </w:r>
      <w:proofErr w:type="spellStart"/>
      <w:r w:rsidR="00EE6B0C" w:rsidRPr="00EE6B0C">
        <w:rPr>
          <w:rFonts w:ascii="Times New Roman" w:eastAsia="Calibri" w:hAnsi="Times New Roman" w:cs="Times New Roman"/>
          <w:sz w:val="24"/>
          <w:szCs w:val="24"/>
          <w:lang w:eastAsia="en-US"/>
        </w:rPr>
        <w:t>Ширинского</w:t>
      </w:r>
      <w:proofErr w:type="spellEnd"/>
      <w:r w:rsidR="00EE6B0C" w:rsidRPr="00EE6B0C">
        <w:rPr>
          <w:rFonts w:ascii="Times New Roman" w:eastAsia="Calibri" w:hAnsi="Times New Roman" w:cs="Times New Roman"/>
          <w:sz w:val="24"/>
          <w:szCs w:val="24"/>
          <w:lang w:eastAsia="en-US"/>
        </w:rPr>
        <w:t xml:space="preserve"> района Республики Хакасия </w:t>
      </w:r>
      <w:r w:rsidRPr="00085817">
        <w:rPr>
          <w:rFonts w:ascii="Times New Roman" w:eastAsia="Calibri" w:hAnsi="Times New Roman" w:cs="Times New Roman"/>
          <w:sz w:val="24"/>
          <w:szCs w:val="24"/>
          <w:lang w:eastAsia="en-US"/>
        </w:rPr>
        <w:t>обеспечивает учет таких замечаний и предложений.</w:t>
      </w:r>
    </w:p>
    <w:p w:rsidR="00085817" w:rsidRPr="006D6699" w:rsidRDefault="00085817" w:rsidP="006D6699">
      <w:pPr>
        <w:jc w:val="center"/>
        <w:rPr>
          <w:rFonts w:ascii="Times New Roman" w:hAnsi="Times New Roman" w:cs="Times New Roman"/>
          <w:sz w:val="28"/>
          <w:szCs w:val="24"/>
        </w:rPr>
      </w:pPr>
    </w:p>
    <w:sectPr w:rsidR="00085817" w:rsidRPr="006D6699" w:rsidSect="003007FB">
      <w:pgSz w:w="11906" w:h="16838"/>
      <w:pgMar w:top="442" w:right="448" w:bottom="35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A612B5"/>
    <w:multiLevelType w:val="hybridMultilevel"/>
    <w:tmpl w:val="8188D8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24B06"/>
    <w:rsid w:val="000562E8"/>
    <w:rsid w:val="00085817"/>
    <w:rsid w:val="000A27BF"/>
    <w:rsid w:val="001424B3"/>
    <w:rsid w:val="00236751"/>
    <w:rsid w:val="002C6312"/>
    <w:rsid w:val="003007FB"/>
    <w:rsid w:val="00314E3D"/>
    <w:rsid w:val="003564D8"/>
    <w:rsid w:val="00385CEB"/>
    <w:rsid w:val="003C0DFE"/>
    <w:rsid w:val="003F3ECF"/>
    <w:rsid w:val="003F4807"/>
    <w:rsid w:val="003F718B"/>
    <w:rsid w:val="004A7A50"/>
    <w:rsid w:val="004B1307"/>
    <w:rsid w:val="004D1E13"/>
    <w:rsid w:val="005E6419"/>
    <w:rsid w:val="006C4710"/>
    <w:rsid w:val="006D21E0"/>
    <w:rsid w:val="006D6699"/>
    <w:rsid w:val="00736E84"/>
    <w:rsid w:val="00784C13"/>
    <w:rsid w:val="007C0FD2"/>
    <w:rsid w:val="007E4005"/>
    <w:rsid w:val="00824B06"/>
    <w:rsid w:val="0086672E"/>
    <w:rsid w:val="008E30F5"/>
    <w:rsid w:val="00903D25"/>
    <w:rsid w:val="00947F4C"/>
    <w:rsid w:val="00A06A05"/>
    <w:rsid w:val="00A242E1"/>
    <w:rsid w:val="00C1384B"/>
    <w:rsid w:val="00C43A95"/>
    <w:rsid w:val="00C8193F"/>
    <w:rsid w:val="00CC3C6B"/>
    <w:rsid w:val="00CC4FB2"/>
    <w:rsid w:val="00CF43F4"/>
    <w:rsid w:val="00DD6BA4"/>
    <w:rsid w:val="00E7034F"/>
    <w:rsid w:val="00ED01B2"/>
    <w:rsid w:val="00EE6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1B2"/>
    <w:pPr>
      <w:widowControl w:val="0"/>
      <w:suppressAutoHyphens/>
      <w:autoSpaceDE w:val="0"/>
    </w:pPr>
    <w:rPr>
      <w:rFonts w:ascii="Arial" w:hAnsi="Arial" w:cs="Arial"/>
      <w:lang w:eastAsia="ar-SA"/>
    </w:rPr>
  </w:style>
  <w:style w:type="paragraph" w:styleId="1">
    <w:name w:val="heading 1"/>
    <w:basedOn w:val="a"/>
    <w:next w:val="a"/>
    <w:qFormat/>
    <w:rsid w:val="00ED01B2"/>
    <w:pPr>
      <w:keepNext/>
      <w:widowControl/>
      <w:tabs>
        <w:tab w:val="num" w:pos="0"/>
      </w:tabs>
      <w:autoSpaceDE/>
      <w:ind w:firstLine="540"/>
      <w:jc w:val="both"/>
      <w:outlineLvl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D01B2"/>
  </w:style>
  <w:style w:type="character" w:customStyle="1" w:styleId="WW-Absatz-Standardschriftart">
    <w:name w:val="WW-Absatz-Standardschriftart"/>
    <w:rsid w:val="00ED01B2"/>
  </w:style>
  <w:style w:type="character" w:customStyle="1" w:styleId="WW-Absatz-Standardschriftart1">
    <w:name w:val="WW-Absatz-Standardschriftart1"/>
    <w:rsid w:val="00ED01B2"/>
  </w:style>
  <w:style w:type="character" w:customStyle="1" w:styleId="WW-Absatz-Standardschriftart11">
    <w:name w:val="WW-Absatz-Standardschriftart11"/>
    <w:rsid w:val="00ED01B2"/>
  </w:style>
  <w:style w:type="character" w:customStyle="1" w:styleId="WW-Absatz-Standardschriftart111">
    <w:name w:val="WW-Absatz-Standardschriftart111"/>
    <w:rsid w:val="00ED01B2"/>
  </w:style>
  <w:style w:type="character" w:customStyle="1" w:styleId="WW-Absatz-Standardschriftart1111">
    <w:name w:val="WW-Absatz-Standardschriftart1111"/>
    <w:rsid w:val="00ED01B2"/>
  </w:style>
  <w:style w:type="character" w:customStyle="1" w:styleId="10">
    <w:name w:val="Основной шрифт абзаца1"/>
    <w:rsid w:val="00ED01B2"/>
  </w:style>
  <w:style w:type="character" w:customStyle="1" w:styleId="a3">
    <w:name w:val="Дата Знак"/>
    <w:rsid w:val="00ED01B2"/>
    <w:rPr>
      <w:sz w:val="24"/>
      <w:lang w:val="ru-RU" w:eastAsia="ar-SA" w:bidi="ar-SA"/>
    </w:rPr>
  </w:style>
  <w:style w:type="character" w:customStyle="1" w:styleId="a4">
    <w:name w:val="Символ нумерации"/>
    <w:rsid w:val="00ED01B2"/>
  </w:style>
  <w:style w:type="paragraph" w:customStyle="1" w:styleId="a5">
    <w:name w:val="Заголовок"/>
    <w:basedOn w:val="a"/>
    <w:next w:val="a6"/>
    <w:rsid w:val="00ED01B2"/>
    <w:pPr>
      <w:keepNext/>
      <w:spacing w:before="240" w:after="120"/>
    </w:pPr>
    <w:rPr>
      <w:rFonts w:eastAsia="Lucida Sans Unicode" w:cs="Mangal"/>
      <w:sz w:val="28"/>
      <w:szCs w:val="28"/>
    </w:rPr>
  </w:style>
  <w:style w:type="paragraph" w:styleId="a6">
    <w:name w:val="Body Text"/>
    <w:basedOn w:val="a"/>
    <w:rsid w:val="00ED01B2"/>
    <w:pPr>
      <w:spacing w:after="120"/>
    </w:pPr>
  </w:style>
  <w:style w:type="paragraph" w:styleId="a7">
    <w:name w:val="List"/>
    <w:basedOn w:val="a6"/>
    <w:rsid w:val="00ED01B2"/>
    <w:rPr>
      <w:rFonts w:cs="Mangal"/>
    </w:rPr>
  </w:style>
  <w:style w:type="paragraph" w:customStyle="1" w:styleId="11">
    <w:name w:val="Название1"/>
    <w:basedOn w:val="a"/>
    <w:rsid w:val="00ED01B2"/>
    <w:pPr>
      <w:suppressLineNumbers/>
      <w:spacing w:before="120" w:after="120"/>
    </w:pPr>
    <w:rPr>
      <w:rFonts w:cs="Mangal"/>
      <w:i/>
      <w:iCs/>
      <w:szCs w:val="24"/>
    </w:rPr>
  </w:style>
  <w:style w:type="paragraph" w:customStyle="1" w:styleId="12">
    <w:name w:val="Указатель1"/>
    <w:basedOn w:val="a"/>
    <w:rsid w:val="00ED01B2"/>
    <w:pPr>
      <w:suppressLineNumbers/>
    </w:pPr>
    <w:rPr>
      <w:rFonts w:cs="Mangal"/>
    </w:rPr>
  </w:style>
  <w:style w:type="paragraph" w:styleId="a8">
    <w:name w:val="Balloon Text"/>
    <w:basedOn w:val="a"/>
    <w:rsid w:val="00ED01B2"/>
    <w:rPr>
      <w:rFonts w:ascii="Tahoma" w:hAnsi="Tahoma" w:cs="Tahoma"/>
      <w:sz w:val="16"/>
      <w:szCs w:val="16"/>
    </w:rPr>
  </w:style>
  <w:style w:type="paragraph" w:customStyle="1" w:styleId="21">
    <w:name w:val="Основной текст с отступом 21"/>
    <w:basedOn w:val="a"/>
    <w:rsid w:val="00ED01B2"/>
    <w:pPr>
      <w:widowControl/>
      <w:autoSpaceDE/>
      <w:ind w:firstLine="540"/>
      <w:jc w:val="both"/>
    </w:pPr>
    <w:rPr>
      <w:rFonts w:ascii="Times New Roman" w:hAnsi="Times New Roman" w:cs="Times New Roman"/>
      <w:sz w:val="24"/>
      <w:szCs w:val="24"/>
    </w:rPr>
  </w:style>
  <w:style w:type="paragraph" w:customStyle="1" w:styleId="ConsNormal">
    <w:name w:val="ConsNormal"/>
    <w:rsid w:val="00ED01B2"/>
    <w:pPr>
      <w:widowControl w:val="0"/>
      <w:suppressAutoHyphens/>
      <w:autoSpaceDE w:val="0"/>
      <w:ind w:right="19772" w:firstLine="720"/>
    </w:pPr>
    <w:rPr>
      <w:rFonts w:ascii="Arial" w:eastAsia="Arial" w:hAnsi="Arial" w:cs="Arial"/>
      <w:lang w:eastAsia="ar-SA"/>
    </w:rPr>
  </w:style>
  <w:style w:type="paragraph" w:customStyle="1" w:styleId="ConsTitle">
    <w:name w:val="ConsTitle"/>
    <w:rsid w:val="00ED01B2"/>
    <w:pPr>
      <w:widowControl w:val="0"/>
      <w:suppressAutoHyphens/>
      <w:autoSpaceDE w:val="0"/>
      <w:ind w:right="19772"/>
    </w:pPr>
    <w:rPr>
      <w:rFonts w:ascii="Arial" w:eastAsia="Arial" w:hAnsi="Arial" w:cs="Arial"/>
      <w:b/>
      <w:bCs/>
      <w:sz w:val="16"/>
      <w:szCs w:val="16"/>
      <w:lang w:eastAsia="ar-SA"/>
    </w:rPr>
  </w:style>
  <w:style w:type="paragraph" w:customStyle="1" w:styleId="13">
    <w:name w:val="Дата1"/>
    <w:basedOn w:val="a"/>
    <w:next w:val="a"/>
    <w:rsid w:val="00ED01B2"/>
    <w:pPr>
      <w:widowControl/>
      <w:autoSpaceDE/>
    </w:pPr>
    <w:rPr>
      <w:rFonts w:ascii="Times New Roman" w:hAnsi="Times New Roman" w:cs="Times New Roman"/>
      <w:sz w:val="24"/>
    </w:rPr>
  </w:style>
  <w:style w:type="paragraph" w:customStyle="1" w:styleId="a9">
    <w:name w:val="Знак Знак Знак Знак Знак Знак Знак Знак Знак Знак Знак"/>
    <w:basedOn w:val="a"/>
    <w:rsid w:val="00ED01B2"/>
    <w:pPr>
      <w:widowControl/>
      <w:autoSpaceDE/>
      <w:spacing w:after="160" w:line="240" w:lineRule="exact"/>
    </w:pPr>
    <w:rPr>
      <w:rFonts w:ascii="Verdana" w:hAnsi="Verdana" w:cs="Verdana"/>
      <w:lang w:val="en-US"/>
    </w:rPr>
  </w:style>
  <w:style w:type="paragraph" w:customStyle="1" w:styleId="ConsPlusNormal">
    <w:name w:val="ConsPlusNormal"/>
    <w:rsid w:val="00ED01B2"/>
    <w:pPr>
      <w:suppressAutoHyphens/>
      <w:autoSpaceDE w:val="0"/>
      <w:ind w:firstLine="720"/>
    </w:pPr>
    <w:rPr>
      <w:rFonts w:ascii="Arial" w:eastAsia="Arial" w:hAnsi="Arial" w:cs="Arial"/>
      <w:lang w:eastAsia="ar-SA"/>
    </w:rPr>
  </w:style>
  <w:style w:type="paragraph" w:customStyle="1" w:styleId="aa">
    <w:name w:val="Содержимое таблицы"/>
    <w:basedOn w:val="a"/>
    <w:rsid w:val="00ED01B2"/>
    <w:pPr>
      <w:suppressLineNumbers/>
    </w:pPr>
  </w:style>
  <w:style w:type="paragraph" w:customStyle="1" w:styleId="ab">
    <w:name w:val="Заголовок таблицы"/>
    <w:basedOn w:val="aa"/>
    <w:rsid w:val="00ED01B2"/>
    <w:pPr>
      <w:jc w:val="center"/>
    </w:pPr>
    <w:rPr>
      <w:b/>
      <w:bCs/>
    </w:rPr>
  </w:style>
  <w:style w:type="paragraph" w:customStyle="1" w:styleId="ConsPlusTitle">
    <w:name w:val="ConsPlusTitle"/>
    <w:basedOn w:val="a"/>
    <w:rsid w:val="00ED01B2"/>
  </w:style>
  <w:style w:type="paragraph" w:styleId="ac">
    <w:name w:val="List Paragraph"/>
    <w:basedOn w:val="a"/>
    <w:qFormat/>
    <w:rsid w:val="00ED01B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rFonts w:ascii="Arial" w:hAnsi="Arial" w:cs="Arial"/>
      <w:lang w:eastAsia="ar-SA"/>
    </w:rPr>
  </w:style>
  <w:style w:type="paragraph" w:styleId="1">
    <w:name w:val="heading 1"/>
    <w:basedOn w:val="a"/>
    <w:next w:val="a"/>
    <w:qFormat/>
    <w:pPr>
      <w:keepNext/>
      <w:widowControl/>
      <w:numPr>
        <w:numId w:val="1"/>
      </w:numPr>
      <w:autoSpaceDE/>
      <w:ind w:left="0" w:firstLine="540"/>
      <w:jc w:val="both"/>
      <w:outlineLvl w:val="0"/>
    </w:pPr>
    <w:rPr>
      <w:rFonts w:ascii="Times New Roman" w:hAnsi="Times New Roman" w:cs="Times New Roman"/>
      <w:sz w:val="24"/>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0">
    <w:name w:val="Основной шрифт абзаца1"/>
  </w:style>
  <w:style w:type="character" w:customStyle="1" w:styleId="a3">
    <w:name w:val="Дата Знак"/>
    <w:rPr>
      <w:sz w:val="24"/>
      <w:lang w:val="ru-RU" w:eastAsia="ar-SA" w:bidi="ar-SA"/>
    </w:rPr>
  </w:style>
  <w:style w:type="character" w:customStyle="1" w:styleId="a4">
    <w:name w:val="Символ нумерации"/>
  </w:style>
  <w:style w:type="paragraph" w:customStyle="1" w:styleId="a5">
    <w:name w:val="Заголовок"/>
    <w:basedOn w:val="a"/>
    <w:next w:val="a6"/>
    <w:pPr>
      <w:keepNext/>
      <w:spacing w:before="240" w:after="120"/>
    </w:pPr>
    <w:rPr>
      <w:rFonts w:eastAsia="Lucida Sans Unicode"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1">
    <w:name w:val="Название1"/>
    <w:basedOn w:val="a"/>
    <w:pPr>
      <w:suppressLineNumbers/>
      <w:spacing w:before="120" w:after="120"/>
    </w:pPr>
    <w:rPr>
      <w:rFonts w:cs="Mangal"/>
      <w:i/>
      <w:iCs/>
      <w:szCs w:val="24"/>
    </w:rPr>
  </w:style>
  <w:style w:type="paragraph" w:customStyle="1" w:styleId="12">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customStyle="1" w:styleId="21">
    <w:name w:val="Основной текст с отступом 21"/>
    <w:basedOn w:val="a"/>
    <w:pPr>
      <w:widowControl/>
      <w:autoSpaceDE/>
      <w:ind w:firstLine="540"/>
      <w:jc w:val="both"/>
    </w:pPr>
    <w:rPr>
      <w:rFonts w:ascii="Times New Roman" w:hAnsi="Times New Roman" w:cs="Times New Roman"/>
      <w:sz w:val="24"/>
      <w:szCs w:val="24"/>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customStyle="1" w:styleId="ConsTitle">
    <w:name w:val="ConsTitle"/>
    <w:pPr>
      <w:widowControl w:val="0"/>
      <w:suppressAutoHyphens/>
      <w:autoSpaceDE w:val="0"/>
      <w:ind w:right="19772"/>
    </w:pPr>
    <w:rPr>
      <w:rFonts w:ascii="Arial" w:eastAsia="Arial" w:hAnsi="Arial" w:cs="Arial"/>
      <w:b/>
      <w:bCs/>
      <w:sz w:val="16"/>
      <w:szCs w:val="16"/>
      <w:lang w:eastAsia="ar-SA"/>
    </w:rPr>
  </w:style>
  <w:style w:type="paragraph" w:customStyle="1" w:styleId="13">
    <w:name w:val="Дата1"/>
    <w:basedOn w:val="a"/>
    <w:next w:val="a"/>
    <w:pPr>
      <w:widowControl/>
      <w:autoSpaceDE/>
    </w:pPr>
    <w:rPr>
      <w:rFonts w:ascii="Times New Roman" w:hAnsi="Times New Roman" w:cs="Times New Roman"/>
      <w:sz w:val="24"/>
    </w:rPr>
  </w:style>
  <w:style w:type="paragraph" w:customStyle="1" w:styleId="a9">
    <w:name w:val="Знак Знак Знак Знак Знак Знак Знак Знак Знак Знак Знак"/>
    <w:basedOn w:val="a"/>
    <w:pPr>
      <w:widowControl/>
      <w:autoSpaceDE/>
      <w:spacing w:after="160" w:line="240" w:lineRule="exact"/>
    </w:pPr>
    <w:rPr>
      <w:rFonts w:ascii="Verdana" w:hAnsi="Verdana" w:cs="Verdana"/>
      <w:lang w:val="en-US"/>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ConsPlusTitle">
    <w:name w:val="ConsPlusTitle"/>
    <w:basedOn w:val="a"/>
  </w:style>
  <w:style w:type="paragraph" w:styleId="ac">
    <w:name w:val="List Paragraph"/>
    <w:basedOn w:val="a"/>
    <w:qFormat/>
    <w:pPr>
      <w:ind w:left="720"/>
    </w:pPr>
  </w:style>
</w:styles>
</file>

<file path=word/webSettings.xml><?xml version="1.0" encoding="utf-8"?>
<w:webSettings xmlns:r="http://schemas.openxmlformats.org/officeDocument/2006/relationships" xmlns:w="http://schemas.openxmlformats.org/wordprocessingml/2006/main">
  <w:divs>
    <w:div w:id="1005085083">
      <w:bodyDiv w:val="1"/>
      <w:marLeft w:val="0"/>
      <w:marRight w:val="0"/>
      <w:marTop w:val="0"/>
      <w:marBottom w:val="0"/>
      <w:divBdr>
        <w:top w:val="none" w:sz="0" w:space="0" w:color="auto"/>
        <w:left w:val="none" w:sz="0" w:space="0" w:color="auto"/>
        <w:bottom w:val="none" w:sz="0" w:space="0" w:color="auto"/>
        <w:right w:val="none" w:sz="0" w:space="0" w:color="auto"/>
      </w:divBdr>
    </w:div>
    <w:div w:id="1116828684">
      <w:bodyDiv w:val="1"/>
      <w:marLeft w:val="0"/>
      <w:marRight w:val="0"/>
      <w:marTop w:val="0"/>
      <w:marBottom w:val="0"/>
      <w:divBdr>
        <w:top w:val="none" w:sz="0" w:space="0" w:color="auto"/>
        <w:left w:val="none" w:sz="0" w:space="0" w:color="auto"/>
        <w:bottom w:val="none" w:sz="0" w:space="0" w:color="auto"/>
        <w:right w:val="none" w:sz="0" w:space="0" w:color="auto"/>
      </w:divBdr>
    </w:div>
    <w:div w:id="1570187593">
      <w:bodyDiv w:val="1"/>
      <w:marLeft w:val="0"/>
      <w:marRight w:val="0"/>
      <w:marTop w:val="0"/>
      <w:marBottom w:val="0"/>
      <w:divBdr>
        <w:top w:val="none" w:sz="0" w:space="0" w:color="auto"/>
        <w:left w:val="none" w:sz="0" w:space="0" w:color="auto"/>
        <w:bottom w:val="none" w:sz="0" w:space="0" w:color="auto"/>
        <w:right w:val="none" w:sz="0" w:space="0" w:color="auto"/>
      </w:divBdr>
    </w:div>
    <w:div w:id="20343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0889A655D207D949D9A292451A79239175AF37B9F6378EF9ED8A1B79A435020FB14A764DA9572A23545F85BAE0DK7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10</Pages>
  <Words>5744</Words>
  <Characters>32744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Администрация</Company>
  <LinksUpToDate>false</LinksUpToDate>
  <CharactersWithSpaces>38412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Администрация</dc:creator>
  <cp:lastModifiedBy>User</cp:lastModifiedBy>
  <cp:revision>11</cp:revision>
  <cp:lastPrinted>2025-08-14T08:46:00Z</cp:lastPrinted>
  <dcterms:created xsi:type="dcterms:W3CDTF">2025-07-22T13:54:00Z</dcterms:created>
  <dcterms:modified xsi:type="dcterms:W3CDTF">2025-08-14T08:46:00Z</dcterms:modified>
</cp:coreProperties>
</file>